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FC5" w:rsidRDefault="00547FC5" w:rsidP="00547FC5">
      <w:pPr>
        <w:jc w:val="center"/>
        <w:rPr>
          <w:rFonts w:eastAsiaTheme="minorHAnsi"/>
          <w:b/>
          <w:sz w:val="32"/>
          <w:szCs w:val="32"/>
          <w:lang w:bidi="ar-SA"/>
        </w:rPr>
      </w:pPr>
    </w:p>
    <w:p w:rsidR="00547FC5" w:rsidRPr="00353E27" w:rsidRDefault="00547FC5" w:rsidP="00547FC5">
      <w:pPr>
        <w:jc w:val="center"/>
        <w:rPr>
          <w:b/>
          <w:sz w:val="24"/>
          <w:szCs w:val="24"/>
        </w:rPr>
      </w:pPr>
      <w:r w:rsidRPr="00353E27">
        <w:rPr>
          <w:b/>
          <w:noProof/>
          <w:sz w:val="24"/>
          <w:szCs w:val="24"/>
        </w:rPr>
        <w:t>Prairie Nature Children’s Centre Inc.</w:t>
      </w:r>
    </w:p>
    <w:p w:rsidR="00090F8E" w:rsidRPr="00353E27" w:rsidRDefault="00CD2421" w:rsidP="000D6A51">
      <w:pPr>
        <w:pStyle w:val="Heading1"/>
        <w:spacing w:before="173"/>
        <w:ind w:left="220"/>
        <w:jc w:val="center"/>
        <w:rPr>
          <w:rFonts w:asciiTheme="minorHAnsi" w:hAnsiTheme="minorHAnsi" w:cstheme="minorHAnsi"/>
          <w:sz w:val="22"/>
          <w:szCs w:val="22"/>
        </w:rPr>
      </w:pPr>
      <w:r w:rsidRPr="00353E27">
        <w:rPr>
          <w:rFonts w:asciiTheme="minorHAnsi" w:hAnsiTheme="minorHAnsi" w:cstheme="minorHAnsi"/>
          <w:sz w:val="22"/>
          <w:szCs w:val="22"/>
        </w:rPr>
        <w:t xml:space="preserve">Connecting Children </w:t>
      </w:r>
      <w:r w:rsidR="00090F8E" w:rsidRPr="00353E27">
        <w:rPr>
          <w:rFonts w:asciiTheme="minorHAnsi" w:hAnsiTheme="minorHAnsi" w:cstheme="minorHAnsi"/>
          <w:sz w:val="22"/>
          <w:szCs w:val="22"/>
        </w:rPr>
        <w:t>with Nature Policy</w:t>
      </w:r>
    </w:p>
    <w:p w:rsidR="000D342D" w:rsidRPr="000D6A51" w:rsidRDefault="000D342D" w:rsidP="00090F8E">
      <w:pPr>
        <w:pStyle w:val="Heading1"/>
        <w:spacing w:before="173"/>
        <w:ind w:left="220"/>
        <w:jc w:val="center"/>
        <w:rPr>
          <w:rFonts w:asciiTheme="minorHAnsi" w:hAnsiTheme="minorHAnsi" w:cstheme="minorHAnsi"/>
          <w:sz w:val="22"/>
          <w:szCs w:val="22"/>
        </w:rPr>
      </w:pPr>
    </w:p>
    <w:p w:rsidR="00E417A4" w:rsidRPr="000D6A51" w:rsidRDefault="00241C40" w:rsidP="00047A11">
      <w:pPr>
        <w:pStyle w:val="BodyText"/>
        <w:jc w:val="both"/>
        <w:rPr>
          <w:rFonts w:asciiTheme="minorHAnsi" w:hAnsiTheme="minorHAnsi" w:cstheme="minorHAnsi"/>
          <w:b/>
          <w:sz w:val="22"/>
          <w:szCs w:val="22"/>
        </w:rPr>
      </w:pPr>
      <w:r w:rsidRPr="000D6A51">
        <w:rPr>
          <w:rFonts w:asciiTheme="minorHAnsi" w:hAnsiTheme="minorHAnsi" w:cstheme="minorHAnsi"/>
          <w:b/>
          <w:noProof/>
          <w:sz w:val="22"/>
          <w:szCs w:val="22"/>
          <w:highlight w:val="yellow"/>
          <w:u w:val="single"/>
          <w:lang w:val="en-CA" w:eastAsia="en-CA" w:bidi="ar-SA"/>
        </w:rPr>
        <mc:AlternateContent>
          <mc:Choice Requires="wps">
            <w:drawing>
              <wp:anchor distT="45720" distB="45720" distL="114300" distR="114300" simplePos="0" relativeHeight="251659264" behindDoc="0" locked="0" layoutInCell="1" allowOverlap="1">
                <wp:simplePos x="0" y="0"/>
                <wp:positionH relativeFrom="column">
                  <wp:posOffset>146050</wp:posOffset>
                </wp:positionH>
                <wp:positionV relativeFrom="paragraph">
                  <wp:posOffset>287020</wp:posOffset>
                </wp:positionV>
                <wp:extent cx="5798185" cy="34290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342900"/>
                        </a:xfrm>
                        <a:prstGeom prst="rect">
                          <a:avLst/>
                        </a:prstGeom>
                        <a:solidFill>
                          <a:schemeClr val="bg1">
                            <a:lumMod val="75000"/>
                          </a:schemeClr>
                        </a:solidFill>
                        <a:ln w="9525">
                          <a:solidFill>
                            <a:srgbClr val="000000"/>
                          </a:solidFill>
                          <a:miter lim="800000"/>
                          <a:headEnd/>
                          <a:tailEnd/>
                        </a:ln>
                      </wps:spPr>
                      <wps:txbx>
                        <w:txbxContent>
                          <w:p w:rsidR="00C640D9" w:rsidRPr="00C640D9" w:rsidRDefault="00C640D9">
                            <w:pPr>
                              <w:rPr>
                                <w:b/>
                              </w:rPr>
                            </w:pPr>
                            <w:r w:rsidRPr="00C640D9">
                              <w:rPr>
                                <w:b/>
                              </w:rPr>
                              <w:t>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22.6pt;width:456.5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" fillcolor="#bfbfbf [2412]">
                <v:textbox>
                  <w:txbxContent>
                    <w:p w:rsidR="00C640D9" w:rsidRPr="00C640D9" w:rsidRDefault="00C640D9">
                      <w:pPr>
                        <w:rPr>
                          <w:b/>
                        </w:rPr>
                      </w:pPr>
                      <w:r w:rsidRPr="00C640D9">
                        <w:rPr>
                          <w:b/>
                        </w:rPr>
                        <w:t>Purpose</w:t>
                      </w:r>
                    </w:p>
                  </w:txbxContent>
                </v:textbox>
                <w10:wrap type="square"/>
              </v:shape>
            </w:pict>
          </mc:Fallback>
        </mc:AlternateContent>
      </w:r>
    </w:p>
    <w:p w:rsidR="00210406" w:rsidRPr="000D6A51" w:rsidRDefault="00210406" w:rsidP="00047A11">
      <w:pPr>
        <w:spacing w:before="114"/>
        <w:ind w:left="220"/>
        <w:jc w:val="both"/>
        <w:rPr>
          <w:rFonts w:asciiTheme="minorHAnsi" w:hAnsiTheme="minorHAnsi" w:cstheme="minorHAnsi"/>
        </w:rPr>
      </w:pPr>
      <w:r w:rsidRPr="000D6A51">
        <w:rPr>
          <w:rFonts w:asciiTheme="minorHAnsi" w:hAnsiTheme="minorHAnsi" w:cstheme="minorHAnsi"/>
        </w:rPr>
        <w:t>This policy will provide:</w:t>
      </w:r>
    </w:p>
    <w:p w:rsidR="00210406" w:rsidRPr="0085431E" w:rsidRDefault="00210406" w:rsidP="0085431E">
      <w:pPr>
        <w:pStyle w:val="ListParagraph"/>
        <w:numPr>
          <w:ilvl w:val="0"/>
          <w:numId w:val="11"/>
        </w:numPr>
        <w:rPr>
          <w:rFonts w:asciiTheme="minorHAnsi" w:hAnsiTheme="minorHAnsi" w:cstheme="minorHAnsi"/>
        </w:rPr>
      </w:pPr>
      <w:bookmarkStart w:id="0" w:name="_GoBack"/>
      <w:bookmarkEnd w:id="0"/>
      <w:r w:rsidRPr="0085431E">
        <w:rPr>
          <w:rFonts w:asciiTheme="minorHAnsi" w:hAnsiTheme="minorHAnsi" w:cstheme="minorHAnsi"/>
        </w:rPr>
        <w:t xml:space="preserve">Guidelines for teaching teams, </w:t>
      </w:r>
      <w:r w:rsidR="009F5C89" w:rsidRPr="0085431E">
        <w:rPr>
          <w:rFonts w:asciiTheme="minorHAnsi" w:hAnsiTheme="minorHAnsi" w:cstheme="minorHAnsi"/>
        </w:rPr>
        <w:t>senior</w:t>
      </w:r>
      <w:r w:rsidRPr="0085431E">
        <w:rPr>
          <w:rFonts w:asciiTheme="minorHAnsi" w:hAnsiTheme="minorHAnsi" w:cstheme="minorHAnsi"/>
        </w:rPr>
        <w:t xml:space="preserve"> management, children and parents of </w:t>
      </w:r>
      <w:r w:rsidR="00993E7D" w:rsidRPr="0085431E">
        <w:rPr>
          <w:rFonts w:asciiTheme="minorHAnsi" w:hAnsiTheme="minorHAnsi" w:cstheme="minorHAnsi"/>
        </w:rPr>
        <w:t>Prairie Nature Children’s Centre Inc.</w:t>
      </w:r>
      <w:r w:rsidR="006D5822" w:rsidRPr="0085431E">
        <w:rPr>
          <w:rFonts w:asciiTheme="minorHAnsi" w:hAnsiTheme="minorHAnsi" w:cstheme="minorHAnsi"/>
        </w:rPr>
        <w:t xml:space="preserve"> </w:t>
      </w:r>
      <w:r w:rsidRPr="0085431E">
        <w:rPr>
          <w:rFonts w:asciiTheme="minorHAnsi" w:hAnsiTheme="minorHAnsi" w:cstheme="minorHAnsi"/>
        </w:rPr>
        <w:t xml:space="preserve">to ensure that there is a commitment to intentionally including </w:t>
      </w:r>
      <w:r w:rsidR="009F5C89" w:rsidRPr="0085431E">
        <w:rPr>
          <w:rFonts w:asciiTheme="minorHAnsi" w:hAnsiTheme="minorHAnsi" w:cstheme="minorHAnsi"/>
        </w:rPr>
        <w:t>n</w:t>
      </w:r>
      <w:r w:rsidRPr="0085431E">
        <w:rPr>
          <w:rFonts w:asciiTheme="minorHAnsi" w:hAnsiTheme="minorHAnsi" w:cstheme="minorHAnsi"/>
        </w:rPr>
        <w:t>ature and environmental l</w:t>
      </w:r>
      <w:r w:rsidR="009F5C89" w:rsidRPr="0085431E">
        <w:rPr>
          <w:rFonts w:asciiTheme="minorHAnsi" w:hAnsiTheme="minorHAnsi" w:cstheme="minorHAnsi"/>
        </w:rPr>
        <w:t>earning in the C</w:t>
      </w:r>
      <w:r w:rsidRPr="0085431E">
        <w:rPr>
          <w:rFonts w:asciiTheme="minorHAnsi" w:hAnsiTheme="minorHAnsi" w:cstheme="minorHAnsi"/>
        </w:rPr>
        <w:t>entre and</w:t>
      </w:r>
      <w:r w:rsidRPr="0085431E">
        <w:rPr>
          <w:rFonts w:asciiTheme="minorHAnsi" w:hAnsiTheme="minorHAnsi" w:cstheme="minorHAnsi"/>
          <w:spacing w:val="-7"/>
        </w:rPr>
        <w:t xml:space="preserve"> </w:t>
      </w:r>
      <w:r w:rsidR="009F5C89" w:rsidRPr="0085431E">
        <w:rPr>
          <w:rFonts w:asciiTheme="minorHAnsi" w:hAnsiTheme="minorHAnsi" w:cstheme="minorHAnsi"/>
          <w:spacing w:val="-7"/>
        </w:rPr>
        <w:t xml:space="preserve">its </w:t>
      </w:r>
      <w:r w:rsidRPr="0085431E">
        <w:rPr>
          <w:rFonts w:asciiTheme="minorHAnsi" w:hAnsiTheme="minorHAnsi" w:cstheme="minorHAnsi"/>
        </w:rPr>
        <w:t>programs.</w:t>
      </w:r>
    </w:p>
    <w:p w:rsidR="00210406" w:rsidRPr="000D6A51" w:rsidRDefault="00210406" w:rsidP="00047A11">
      <w:pPr>
        <w:pStyle w:val="ListParagraph"/>
        <w:numPr>
          <w:ilvl w:val="0"/>
          <w:numId w:val="1"/>
        </w:numPr>
        <w:tabs>
          <w:tab w:val="left" w:pos="504"/>
        </w:tabs>
        <w:spacing w:before="66" w:line="264" w:lineRule="auto"/>
        <w:ind w:right="478" w:firstLine="0"/>
        <w:jc w:val="both"/>
        <w:rPr>
          <w:rFonts w:asciiTheme="minorHAnsi" w:hAnsiTheme="minorHAnsi" w:cstheme="minorHAnsi"/>
        </w:rPr>
      </w:pPr>
      <w:r w:rsidRPr="000D6A51">
        <w:rPr>
          <w:rFonts w:asciiTheme="minorHAnsi" w:hAnsiTheme="minorHAnsi" w:cstheme="minorHAnsi"/>
        </w:rPr>
        <w:t>Information regarding the expectations of the teaching team</w:t>
      </w:r>
      <w:r w:rsidR="00145DDB" w:rsidRPr="000D6A51">
        <w:rPr>
          <w:rFonts w:asciiTheme="minorHAnsi" w:hAnsiTheme="minorHAnsi" w:cstheme="minorHAnsi"/>
        </w:rPr>
        <w:t>s</w:t>
      </w:r>
      <w:r w:rsidRPr="000D6A51">
        <w:rPr>
          <w:rFonts w:asciiTheme="minorHAnsi" w:hAnsiTheme="minorHAnsi" w:cstheme="minorHAnsi"/>
        </w:rPr>
        <w:t xml:space="preserve">, families, and </w:t>
      </w:r>
      <w:r w:rsidR="009F5C89" w:rsidRPr="000D6A51">
        <w:rPr>
          <w:rFonts w:asciiTheme="minorHAnsi" w:hAnsiTheme="minorHAnsi" w:cstheme="minorHAnsi"/>
        </w:rPr>
        <w:t>senior management</w:t>
      </w:r>
      <w:r w:rsidRPr="000D6A51">
        <w:rPr>
          <w:rFonts w:asciiTheme="minorHAnsi" w:hAnsiTheme="minorHAnsi" w:cstheme="minorHAnsi"/>
        </w:rPr>
        <w:t xml:space="preserve"> in delivering practice that reflects the policy and educates </w:t>
      </w:r>
      <w:r w:rsidR="009F5C89" w:rsidRPr="000D6A51">
        <w:rPr>
          <w:rFonts w:asciiTheme="minorHAnsi" w:hAnsiTheme="minorHAnsi" w:cstheme="minorHAnsi"/>
        </w:rPr>
        <w:t>all involved in the importance o</w:t>
      </w:r>
      <w:r w:rsidRPr="000D6A51">
        <w:rPr>
          <w:rFonts w:asciiTheme="minorHAnsi" w:hAnsiTheme="minorHAnsi" w:cstheme="minorHAnsi"/>
        </w:rPr>
        <w:t>f connecting children with</w:t>
      </w:r>
      <w:r w:rsidRPr="000D6A51">
        <w:rPr>
          <w:rFonts w:asciiTheme="minorHAnsi" w:hAnsiTheme="minorHAnsi" w:cstheme="minorHAnsi"/>
          <w:spacing w:val="-1"/>
        </w:rPr>
        <w:t xml:space="preserve"> </w:t>
      </w:r>
      <w:r w:rsidRPr="000D6A51">
        <w:rPr>
          <w:rFonts w:asciiTheme="minorHAnsi" w:hAnsiTheme="minorHAnsi" w:cstheme="minorHAnsi"/>
        </w:rPr>
        <w:t>nature.</w:t>
      </w:r>
    </w:p>
    <w:p w:rsidR="00210406" w:rsidRPr="000D6A51" w:rsidRDefault="00210406" w:rsidP="00047A11">
      <w:pPr>
        <w:pStyle w:val="ListParagraph"/>
        <w:numPr>
          <w:ilvl w:val="0"/>
          <w:numId w:val="1"/>
        </w:numPr>
        <w:tabs>
          <w:tab w:val="left" w:pos="504"/>
        </w:tabs>
        <w:spacing w:before="69" w:line="261" w:lineRule="auto"/>
        <w:ind w:right="474" w:firstLine="0"/>
        <w:jc w:val="both"/>
        <w:rPr>
          <w:rFonts w:asciiTheme="minorHAnsi" w:hAnsiTheme="minorHAnsi" w:cstheme="minorHAnsi"/>
        </w:rPr>
      </w:pPr>
      <w:r w:rsidRPr="000D6A51">
        <w:rPr>
          <w:rFonts w:asciiTheme="minorHAnsi" w:hAnsiTheme="minorHAnsi" w:cstheme="minorHAnsi"/>
        </w:rPr>
        <w:t>Procedures to ensure the teaching team are confident and competent in developing the programs t</w:t>
      </w:r>
      <w:r w:rsidR="009F5C89" w:rsidRPr="000D6A51">
        <w:rPr>
          <w:rFonts w:asciiTheme="minorHAnsi" w:hAnsiTheme="minorHAnsi" w:cstheme="minorHAnsi"/>
        </w:rPr>
        <w:t>hat</w:t>
      </w:r>
      <w:r w:rsidRPr="000D6A51">
        <w:rPr>
          <w:rFonts w:asciiTheme="minorHAnsi" w:hAnsiTheme="minorHAnsi" w:cstheme="minorHAnsi"/>
        </w:rPr>
        <w:t xml:space="preserve"> support this</w:t>
      </w:r>
      <w:r w:rsidRPr="000D6A51">
        <w:rPr>
          <w:rFonts w:asciiTheme="minorHAnsi" w:hAnsiTheme="minorHAnsi" w:cstheme="minorHAnsi"/>
          <w:spacing w:val="-8"/>
        </w:rPr>
        <w:t xml:space="preserve"> </w:t>
      </w:r>
      <w:r w:rsidRPr="000D6A51">
        <w:rPr>
          <w:rFonts w:asciiTheme="minorHAnsi" w:hAnsiTheme="minorHAnsi" w:cstheme="minorHAnsi"/>
        </w:rPr>
        <w:t>policy.</w:t>
      </w:r>
    </w:p>
    <w:p w:rsidR="00210406" w:rsidRPr="000D6A51" w:rsidRDefault="00210406" w:rsidP="00047A11">
      <w:pPr>
        <w:pStyle w:val="ListParagraph"/>
        <w:numPr>
          <w:ilvl w:val="0"/>
          <w:numId w:val="1"/>
        </w:numPr>
        <w:tabs>
          <w:tab w:val="left" w:pos="504"/>
        </w:tabs>
        <w:spacing w:before="69" w:line="264" w:lineRule="auto"/>
        <w:ind w:right="1159" w:firstLine="0"/>
        <w:jc w:val="both"/>
        <w:rPr>
          <w:rFonts w:asciiTheme="minorHAnsi" w:hAnsiTheme="minorHAnsi" w:cstheme="minorHAnsi"/>
        </w:rPr>
      </w:pPr>
      <w:r w:rsidRPr="000D6A51">
        <w:rPr>
          <w:rFonts w:asciiTheme="minorHAnsi" w:hAnsiTheme="minorHAnsi" w:cstheme="minorHAnsi"/>
        </w:rPr>
        <w:t>A framework for the teaching team</w:t>
      </w:r>
      <w:r w:rsidR="00145DDB" w:rsidRPr="000D6A51">
        <w:rPr>
          <w:rFonts w:asciiTheme="minorHAnsi" w:hAnsiTheme="minorHAnsi" w:cstheme="minorHAnsi"/>
        </w:rPr>
        <w:t>s</w:t>
      </w:r>
      <w:r w:rsidRPr="000D6A51">
        <w:rPr>
          <w:rFonts w:asciiTheme="minorHAnsi" w:hAnsiTheme="minorHAnsi" w:cstheme="minorHAnsi"/>
        </w:rPr>
        <w:t xml:space="preserve"> and </w:t>
      </w:r>
      <w:r w:rsidR="009F5C89" w:rsidRPr="000D6A51">
        <w:rPr>
          <w:rFonts w:asciiTheme="minorHAnsi" w:hAnsiTheme="minorHAnsi" w:cstheme="minorHAnsi"/>
        </w:rPr>
        <w:t>senior management</w:t>
      </w:r>
      <w:r w:rsidRPr="000D6A51">
        <w:rPr>
          <w:rFonts w:asciiTheme="minorHAnsi" w:hAnsiTheme="minorHAnsi" w:cstheme="minorHAnsi"/>
        </w:rPr>
        <w:t xml:space="preserve"> to ensure the co</w:t>
      </w:r>
      <w:r w:rsidR="00145DDB" w:rsidRPr="000D6A51">
        <w:rPr>
          <w:rFonts w:asciiTheme="minorHAnsi" w:hAnsiTheme="minorHAnsi" w:cstheme="minorHAnsi"/>
        </w:rPr>
        <w:t xml:space="preserve">ntinuation of the </w:t>
      </w:r>
      <w:r w:rsidR="00CD2421" w:rsidRPr="000D6A51">
        <w:rPr>
          <w:rFonts w:asciiTheme="minorHAnsi" w:hAnsiTheme="minorHAnsi" w:cstheme="minorHAnsi"/>
        </w:rPr>
        <w:t>Connecting Children with N</w:t>
      </w:r>
      <w:r w:rsidRPr="000D6A51">
        <w:rPr>
          <w:rFonts w:asciiTheme="minorHAnsi" w:hAnsiTheme="minorHAnsi" w:cstheme="minorHAnsi"/>
        </w:rPr>
        <w:t>ature</w:t>
      </w:r>
      <w:r w:rsidRPr="000D6A51">
        <w:rPr>
          <w:rFonts w:asciiTheme="minorHAnsi" w:hAnsiTheme="minorHAnsi" w:cstheme="minorHAnsi"/>
          <w:spacing w:val="-5"/>
        </w:rPr>
        <w:t xml:space="preserve"> </w:t>
      </w:r>
      <w:r w:rsidRPr="000D6A51">
        <w:rPr>
          <w:rFonts w:asciiTheme="minorHAnsi" w:hAnsiTheme="minorHAnsi" w:cstheme="minorHAnsi"/>
        </w:rPr>
        <w:t>philosophy</w:t>
      </w:r>
      <w:r w:rsidR="00145DDB" w:rsidRPr="000D6A51">
        <w:rPr>
          <w:rFonts w:asciiTheme="minorHAnsi" w:hAnsiTheme="minorHAnsi" w:cstheme="minorHAnsi"/>
        </w:rPr>
        <w:t>.</w:t>
      </w:r>
    </w:p>
    <w:p w:rsidR="00241C40" w:rsidRPr="000D6A51" w:rsidRDefault="00241C40" w:rsidP="00047A11">
      <w:pPr>
        <w:pStyle w:val="ListParagraph"/>
        <w:tabs>
          <w:tab w:val="left" w:pos="504"/>
        </w:tabs>
        <w:spacing w:before="69" w:line="264" w:lineRule="auto"/>
        <w:ind w:left="220" w:right="1159" w:firstLine="0"/>
        <w:jc w:val="both"/>
        <w:rPr>
          <w:rFonts w:asciiTheme="minorHAnsi" w:hAnsiTheme="minorHAnsi" w:cstheme="minorHAnsi"/>
        </w:rPr>
      </w:pPr>
      <w:r w:rsidRPr="000D6A51">
        <w:rPr>
          <w:rFonts w:asciiTheme="minorHAnsi" w:hAnsiTheme="minorHAnsi" w:cstheme="minorHAnsi"/>
          <w:noProof/>
          <w:lang w:val="en-CA" w:eastAsia="en-CA" w:bidi="ar-SA"/>
        </w:rPr>
        <mc:AlternateContent>
          <mc:Choice Requires="wps">
            <w:drawing>
              <wp:anchor distT="45720" distB="45720" distL="114300" distR="114300" simplePos="0" relativeHeight="251661312" behindDoc="0" locked="0" layoutInCell="1" allowOverlap="1">
                <wp:simplePos x="0" y="0"/>
                <wp:positionH relativeFrom="column">
                  <wp:posOffset>23495</wp:posOffset>
                </wp:positionH>
                <wp:positionV relativeFrom="paragraph">
                  <wp:posOffset>325755</wp:posOffset>
                </wp:positionV>
                <wp:extent cx="5647055" cy="277495"/>
                <wp:effectExtent l="0" t="0" r="10795"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277495"/>
                        </a:xfrm>
                        <a:prstGeom prst="rect">
                          <a:avLst/>
                        </a:prstGeom>
                        <a:solidFill>
                          <a:schemeClr val="bg1">
                            <a:lumMod val="75000"/>
                          </a:schemeClr>
                        </a:solidFill>
                        <a:ln w="9525">
                          <a:solidFill>
                            <a:srgbClr val="000000"/>
                          </a:solidFill>
                          <a:miter lim="800000"/>
                          <a:headEnd/>
                          <a:tailEnd/>
                        </a:ln>
                      </wps:spPr>
                      <wps:txbx>
                        <w:txbxContent>
                          <w:p w:rsidR="006D5822" w:rsidRPr="006D5822" w:rsidRDefault="006D5822" w:rsidP="006D5822">
                            <w:pPr>
                              <w:rPr>
                                <w:b/>
                              </w:rPr>
                            </w:pPr>
                            <w:r w:rsidRPr="006D5822">
                              <w:rPr>
                                <w:b/>
                              </w:rPr>
                              <w:t>Policy Statement</w:t>
                            </w:r>
                          </w:p>
                          <w:p w:rsidR="00C640D9" w:rsidRDefault="00C640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pt;margin-top:25.65pt;width:444.65pt;height:2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" fillcolor="#bfbfbf [2412]">
                <v:textbox>
                  <w:txbxContent>
                    <w:p w:rsidR="006D5822" w:rsidRPr="006D5822" w:rsidRDefault="006D5822" w:rsidP="006D5822">
                      <w:pPr>
                        <w:rPr>
                          <w:b/>
                        </w:rPr>
                      </w:pPr>
                      <w:r w:rsidRPr="006D5822">
                        <w:rPr>
                          <w:b/>
                        </w:rPr>
                        <w:t>Policy Statement</w:t>
                      </w:r>
                    </w:p>
                    <w:p w:rsidR="00C640D9" w:rsidRDefault="00C640D9"/>
                  </w:txbxContent>
                </v:textbox>
                <w10:wrap type="square"/>
              </v:shape>
            </w:pict>
          </mc:Fallback>
        </mc:AlternateContent>
      </w:r>
    </w:p>
    <w:p w:rsidR="00210406" w:rsidRPr="000D6A51" w:rsidRDefault="00210406" w:rsidP="00E97759">
      <w:pPr>
        <w:pStyle w:val="Heading1"/>
        <w:spacing w:before="92"/>
        <w:ind w:left="0"/>
        <w:jc w:val="both"/>
        <w:rPr>
          <w:rFonts w:asciiTheme="minorHAnsi" w:hAnsiTheme="minorHAnsi" w:cstheme="minorHAnsi"/>
          <w:sz w:val="22"/>
          <w:szCs w:val="22"/>
        </w:rPr>
      </w:pPr>
      <w:r w:rsidRPr="000D6A51">
        <w:rPr>
          <w:rFonts w:asciiTheme="minorHAnsi" w:hAnsiTheme="minorHAnsi" w:cstheme="minorHAnsi"/>
          <w:sz w:val="22"/>
          <w:szCs w:val="22"/>
        </w:rPr>
        <w:t>Values</w:t>
      </w:r>
      <w:r w:rsidR="00880AA1" w:rsidRPr="000D6A51">
        <w:rPr>
          <w:rFonts w:asciiTheme="minorHAnsi" w:hAnsiTheme="minorHAnsi" w:cstheme="minorHAnsi"/>
          <w:sz w:val="22"/>
          <w:szCs w:val="22"/>
        </w:rPr>
        <w:t>:</w:t>
      </w:r>
    </w:p>
    <w:p w:rsidR="00210406" w:rsidRPr="000D6A51" w:rsidRDefault="00210406" w:rsidP="00047A11">
      <w:pPr>
        <w:pStyle w:val="BodyText"/>
        <w:spacing w:before="10"/>
        <w:jc w:val="both"/>
        <w:rPr>
          <w:rFonts w:asciiTheme="minorHAnsi" w:hAnsiTheme="minorHAnsi" w:cstheme="minorHAnsi"/>
          <w:b/>
          <w:sz w:val="22"/>
          <w:szCs w:val="22"/>
        </w:rPr>
      </w:pPr>
    </w:p>
    <w:p w:rsidR="00210406" w:rsidRPr="000D6A51" w:rsidRDefault="00993E7D" w:rsidP="00993E7D">
      <w:pPr>
        <w:rPr>
          <w:rFonts w:asciiTheme="minorHAnsi" w:hAnsiTheme="minorHAnsi" w:cstheme="minorHAnsi"/>
        </w:rPr>
      </w:pPr>
      <w:r w:rsidRPr="00993E7D">
        <w:rPr>
          <w:rFonts w:asciiTheme="minorHAnsi" w:hAnsiTheme="minorHAnsi" w:cstheme="minorHAnsi"/>
        </w:rPr>
        <w:t>Prairie Nature Children’s Centre Inc.</w:t>
      </w:r>
      <w:r w:rsidR="00547FC5">
        <w:rPr>
          <w:rFonts w:asciiTheme="minorHAnsi" w:hAnsiTheme="minorHAnsi" w:cstheme="minorHAnsi"/>
        </w:rPr>
        <w:t xml:space="preserve"> </w:t>
      </w:r>
      <w:r w:rsidR="00210406" w:rsidRPr="000D6A51">
        <w:rPr>
          <w:rFonts w:asciiTheme="minorHAnsi" w:hAnsiTheme="minorHAnsi" w:cstheme="minorHAnsi"/>
        </w:rPr>
        <w:t>recogni</w:t>
      </w:r>
      <w:r w:rsidR="009F5C89" w:rsidRPr="000D6A51">
        <w:rPr>
          <w:rFonts w:asciiTheme="minorHAnsi" w:hAnsiTheme="minorHAnsi" w:cstheme="minorHAnsi"/>
        </w:rPr>
        <w:t>z</w:t>
      </w:r>
      <w:r w:rsidR="00210406" w:rsidRPr="000D6A51">
        <w:rPr>
          <w:rFonts w:asciiTheme="minorHAnsi" w:hAnsiTheme="minorHAnsi" w:cstheme="minorHAnsi"/>
        </w:rPr>
        <w:t>es and values and importance of children actively exploring, engaging and experiencing natural environments and wild spaces</w:t>
      </w:r>
      <w:r w:rsidR="009F5C89" w:rsidRPr="000D6A51">
        <w:rPr>
          <w:rFonts w:asciiTheme="minorHAnsi" w:hAnsiTheme="minorHAnsi" w:cstheme="minorHAnsi"/>
        </w:rPr>
        <w:t xml:space="preserve">.  </w:t>
      </w:r>
      <w:r w:rsidR="00210406" w:rsidRPr="000D6A51">
        <w:rPr>
          <w:rFonts w:asciiTheme="minorHAnsi" w:hAnsiTheme="minorHAnsi" w:cstheme="minorHAnsi"/>
          <w:spacing w:val="2"/>
        </w:rPr>
        <w:t xml:space="preserve">We </w:t>
      </w:r>
      <w:r w:rsidR="00210406" w:rsidRPr="000D6A51">
        <w:rPr>
          <w:rFonts w:asciiTheme="minorHAnsi" w:hAnsiTheme="minorHAnsi" w:cstheme="minorHAnsi"/>
        </w:rPr>
        <w:t xml:space="preserve">understand the importance of providing opportunities to play, explore and learn in the outdoors and with nature. Being outside provides children with the opportunity to be </w:t>
      </w:r>
      <w:r w:rsidR="009F5C89" w:rsidRPr="000D6A51">
        <w:rPr>
          <w:rFonts w:asciiTheme="minorHAnsi" w:hAnsiTheme="minorHAnsi" w:cstheme="minorHAnsi"/>
        </w:rPr>
        <w:t xml:space="preserve">more </w:t>
      </w:r>
      <w:r w:rsidR="00210406" w:rsidRPr="000D6A51">
        <w:rPr>
          <w:rFonts w:asciiTheme="minorHAnsi" w:hAnsiTheme="minorHAnsi" w:cstheme="minorHAnsi"/>
        </w:rPr>
        <w:t>active and physical</w:t>
      </w:r>
      <w:r w:rsidR="009F5C89" w:rsidRPr="000D6A51">
        <w:rPr>
          <w:rFonts w:asciiTheme="minorHAnsi" w:hAnsiTheme="minorHAnsi" w:cstheme="minorHAnsi"/>
        </w:rPr>
        <w:t xml:space="preserve"> a</w:t>
      </w:r>
      <w:r w:rsidR="00145DDB" w:rsidRPr="000D6A51">
        <w:rPr>
          <w:rFonts w:asciiTheme="minorHAnsi" w:hAnsiTheme="minorHAnsi" w:cstheme="minorHAnsi"/>
        </w:rPr>
        <w:t>s well as</w:t>
      </w:r>
      <w:r w:rsidR="009F5C89" w:rsidRPr="000D6A51">
        <w:rPr>
          <w:rFonts w:asciiTheme="minorHAnsi" w:hAnsiTheme="minorHAnsi" w:cstheme="minorHAnsi"/>
        </w:rPr>
        <w:t xml:space="preserve"> develop a deep appreciation for the natural wo</w:t>
      </w:r>
      <w:r w:rsidR="00145DDB" w:rsidRPr="000D6A51">
        <w:rPr>
          <w:rFonts w:asciiTheme="minorHAnsi" w:hAnsiTheme="minorHAnsi" w:cstheme="minorHAnsi"/>
        </w:rPr>
        <w:t>rl</w:t>
      </w:r>
      <w:r w:rsidR="009F5C89" w:rsidRPr="000D6A51">
        <w:rPr>
          <w:rFonts w:asciiTheme="minorHAnsi" w:hAnsiTheme="minorHAnsi" w:cstheme="minorHAnsi"/>
        </w:rPr>
        <w:t>d</w:t>
      </w:r>
      <w:r w:rsidR="00210406" w:rsidRPr="000D6A51">
        <w:rPr>
          <w:rFonts w:asciiTheme="minorHAnsi" w:hAnsiTheme="minorHAnsi" w:cstheme="minorHAnsi"/>
        </w:rPr>
        <w:t xml:space="preserve">. Giving the children </w:t>
      </w:r>
      <w:r w:rsidR="00145DDB" w:rsidRPr="000D6A51">
        <w:rPr>
          <w:rFonts w:asciiTheme="minorHAnsi" w:hAnsiTheme="minorHAnsi" w:cstheme="minorHAnsi"/>
        </w:rPr>
        <w:t xml:space="preserve">extended </w:t>
      </w:r>
      <w:r w:rsidR="00210406" w:rsidRPr="000D6A51">
        <w:rPr>
          <w:rFonts w:asciiTheme="minorHAnsi" w:hAnsiTheme="minorHAnsi" w:cstheme="minorHAnsi"/>
        </w:rPr>
        <w:t xml:space="preserve">time </w:t>
      </w:r>
      <w:r w:rsidR="00145DDB" w:rsidRPr="000D6A51">
        <w:rPr>
          <w:rFonts w:asciiTheme="minorHAnsi" w:hAnsiTheme="minorHAnsi" w:cstheme="minorHAnsi"/>
        </w:rPr>
        <w:t>to</w:t>
      </w:r>
      <w:r w:rsidR="00210406" w:rsidRPr="000D6A51">
        <w:rPr>
          <w:rFonts w:asciiTheme="minorHAnsi" w:hAnsiTheme="minorHAnsi" w:cstheme="minorHAnsi"/>
        </w:rPr>
        <w:t xml:space="preserve"> connect with natural materials is critical to their personal growth both physically and </w:t>
      </w:r>
      <w:r w:rsidR="009F5C89" w:rsidRPr="000D6A51">
        <w:rPr>
          <w:rFonts w:asciiTheme="minorHAnsi" w:hAnsiTheme="minorHAnsi" w:cstheme="minorHAnsi"/>
        </w:rPr>
        <w:t>emotionally</w:t>
      </w:r>
      <w:r w:rsidR="00210406" w:rsidRPr="000D6A51">
        <w:rPr>
          <w:rFonts w:asciiTheme="minorHAnsi" w:hAnsiTheme="minorHAnsi" w:cstheme="minorHAnsi"/>
        </w:rPr>
        <w:t xml:space="preserve">. </w:t>
      </w:r>
      <w:r w:rsidR="00067A9E" w:rsidRPr="000D6A51">
        <w:rPr>
          <w:rFonts w:asciiTheme="minorHAnsi" w:hAnsiTheme="minorHAnsi" w:cstheme="minorHAnsi"/>
        </w:rPr>
        <w:t>Connecting Children with Nature</w:t>
      </w:r>
      <w:r w:rsidR="00210406" w:rsidRPr="000D6A51">
        <w:rPr>
          <w:rFonts w:asciiTheme="minorHAnsi" w:hAnsiTheme="minorHAnsi" w:cstheme="minorHAnsi"/>
        </w:rPr>
        <w:t xml:space="preserve"> fosters an appreciation and respect for the environment, a platform for healthy living, enhanced wellbeing and the grounding for creative independent and resilient children. This commitment includes recogni</w:t>
      </w:r>
      <w:r w:rsidR="00D6372B" w:rsidRPr="000D6A51">
        <w:rPr>
          <w:rFonts w:asciiTheme="minorHAnsi" w:hAnsiTheme="minorHAnsi" w:cstheme="minorHAnsi"/>
        </w:rPr>
        <w:t>z</w:t>
      </w:r>
      <w:r w:rsidR="00210406" w:rsidRPr="000D6A51">
        <w:rPr>
          <w:rFonts w:asciiTheme="minorHAnsi" w:hAnsiTheme="minorHAnsi" w:cstheme="minorHAnsi"/>
        </w:rPr>
        <w:t>ing the importance of supporting sustainability</w:t>
      </w:r>
      <w:r w:rsidR="00067A9E" w:rsidRPr="000D6A51">
        <w:rPr>
          <w:rFonts w:asciiTheme="minorHAnsi" w:hAnsiTheme="minorHAnsi" w:cstheme="minorHAnsi"/>
        </w:rPr>
        <w:t>.</w:t>
      </w:r>
    </w:p>
    <w:p w:rsidR="00B7356F" w:rsidRPr="000D6A51" w:rsidRDefault="00B7356F" w:rsidP="00427CBA">
      <w:pPr>
        <w:pStyle w:val="Heading1"/>
        <w:spacing w:before="0"/>
        <w:ind w:left="0" w:right="522"/>
        <w:jc w:val="both"/>
        <w:rPr>
          <w:rFonts w:asciiTheme="minorHAnsi" w:hAnsiTheme="minorHAnsi" w:cstheme="minorHAnsi"/>
          <w:sz w:val="22"/>
          <w:szCs w:val="22"/>
        </w:rPr>
      </w:pPr>
    </w:p>
    <w:p w:rsidR="00A82223" w:rsidRPr="000D6A51" w:rsidRDefault="00A82223" w:rsidP="00047A11">
      <w:pPr>
        <w:pStyle w:val="Heading1"/>
        <w:spacing w:before="0"/>
        <w:ind w:left="220" w:right="522"/>
        <w:jc w:val="both"/>
        <w:rPr>
          <w:rFonts w:asciiTheme="minorHAnsi" w:hAnsiTheme="minorHAnsi" w:cstheme="minorHAnsi"/>
          <w:sz w:val="22"/>
          <w:szCs w:val="22"/>
        </w:rPr>
      </w:pPr>
    </w:p>
    <w:p w:rsidR="00A82223" w:rsidRPr="000D6A51" w:rsidRDefault="00A82223" w:rsidP="00047A11">
      <w:pPr>
        <w:pStyle w:val="Heading1"/>
        <w:spacing w:before="0"/>
        <w:ind w:left="220" w:right="522"/>
        <w:jc w:val="both"/>
        <w:rPr>
          <w:rFonts w:asciiTheme="minorHAnsi" w:hAnsiTheme="minorHAnsi" w:cstheme="minorHAnsi"/>
          <w:sz w:val="22"/>
          <w:szCs w:val="22"/>
        </w:rPr>
      </w:pPr>
    </w:p>
    <w:p w:rsidR="00210406" w:rsidRPr="000D6A51" w:rsidRDefault="00210406" w:rsidP="00047A11">
      <w:pPr>
        <w:pStyle w:val="Heading1"/>
        <w:spacing w:before="0"/>
        <w:ind w:left="220" w:right="522"/>
        <w:jc w:val="both"/>
        <w:rPr>
          <w:rFonts w:asciiTheme="minorHAnsi" w:hAnsiTheme="minorHAnsi" w:cstheme="minorHAnsi"/>
          <w:sz w:val="22"/>
          <w:szCs w:val="22"/>
        </w:rPr>
      </w:pPr>
      <w:r w:rsidRPr="000D6A51">
        <w:rPr>
          <w:rFonts w:asciiTheme="minorHAnsi" w:hAnsiTheme="minorHAnsi" w:cstheme="minorHAnsi"/>
          <w:sz w:val="22"/>
          <w:szCs w:val="22"/>
        </w:rPr>
        <w:t xml:space="preserve">Vision and Aims of the </w:t>
      </w:r>
      <w:r w:rsidR="00B7356F" w:rsidRPr="000D6A51">
        <w:rPr>
          <w:rFonts w:asciiTheme="minorHAnsi" w:hAnsiTheme="minorHAnsi" w:cstheme="minorHAnsi"/>
          <w:sz w:val="22"/>
          <w:szCs w:val="22"/>
        </w:rPr>
        <w:t>Connecting Children with Nature</w:t>
      </w:r>
      <w:r w:rsidR="00B7356F" w:rsidRPr="000D6A51">
        <w:rPr>
          <w:rFonts w:asciiTheme="minorHAnsi" w:hAnsiTheme="minorHAnsi" w:cstheme="minorHAnsi"/>
          <w:spacing w:val="-5"/>
          <w:sz w:val="22"/>
          <w:szCs w:val="22"/>
        </w:rPr>
        <w:t xml:space="preserve"> </w:t>
      </w:r>
      <w:r w:rsidRPr="000D6A51">
        <w:rPr>
          <w:rFonts w:asciiTheme="minorHAnsi" w:hAnsiTheme="minorHAnsi" w:cstheme="minorHAnsi"/>
          <w:sz w:val="22"/>
          <w:szCs w:val="22"/>
        </w:rPr>
        <w:t>program for children and families</w:t>
      </w:r>
      <w:r w:rsidR="00880AA1" w:rsidRPr="000D6A51">
        <w:rPr>
          <w:rFonts w:asciiTheme="minorHAnsi" w:hAnsiTheme="minorHAnsi" w:cstheme="minorHAnsi"/>
          <w:sz w:val="22"/>
          <w:szCs w:val="22"/>
        </w:rPr>
        <w:t>:</w:t>
      </w:r>
    </w:p>
    <w:p w:rsidR="00880AA1" w:rsidRPr="000D6A51" w:rsidRDefault="00880AA1" w:rsidP="00047A11">
      <w:pPr>
        <w:pStyle w:val="Heading1"/>
        <w:spacing w:before="0"/>
        <w:ind w:left="220" w:right="522"/>
        <w:jc w:val="both"/>
        <w:rPr>
          <w:rFonts w:asciiTheme="minorHAnsi" w:hAnsiTheme="minorHAnsi" w:cstheme="minorHAnsi"/>
          <w:sz w:val="22"/>
          <w:szCs w:val="22"/>
        </w:rPr>
      </w:pPr>
    </w:p>
    <w:p w:rsidR="00210406" w:rsidRPr="000D6A51" w:rsidRDefault="00547FC5" w:rsidP="00047A11">
      <w:pPr>
        <w:pStyle w:val="BodyText"/>
        <w:ind w:left="220" w:right="251"/>
        <w:jc w:val="both"/>
        <w:rPr>
          <w:rFonts w:asciiTheme="minorHAnsi" w:hAnsiTheme="minorHAnsi" w:cstheme="minorHAnsi"/>
          <w:sz w:val="22"/>
          <w:szCs w:val="22"/>
        </w:rPr>
      </w:pPr>
      <w:r>
        <w:rPr>
          <w:rFonts w:asciiTheme="minorHAnsi" w:hAnsiTheme="minorHAnsi" w:cstheme="minorHAnsi"/>
          <w:sz w:val="22"/>
          <w:szCs w:val="22"/>
        </w:rPr>
        <w:t>PNCC</w:t>
      </w:r>
      <w:r w:rsidR="00D6372B" w:rsidRPr="000D6A51">
        <w:rPr>
          <w:rFonts w:asciiTheme="minorHAnsi" w:hAnsiTheme="minorHAnsi" w:cstheme="minorHAnsi"/>
          <w:sz w:val="22"/>
          <w:szCs w:val="22"/>
        </w:rPr>
        <w:t xml:space="preserve"> </w:t>
      </w:r>
      <w:r w:rsidR="00210406" w:rsidRPr="000D6A51">
        <w:rPr>
          <w:rFonts w:asciiTheme="minorHAnsi" w:hAnsiTheme="minorHAnsi" w:cstheme="minorHAnsi"/>
          <w:sz w:val="22"/>
          <w:szCs w:val="22"/>
        </w:rPr>
        <w:t>aims to provide a program that seeks to demonstrate and encourage children to learn with nature: respecting their environment through careful and purposeful use of teaching strategies and materials, the minimi</w:t>
      </w:r>
      <w:r w:rsidR="00880AA1" w:rsidRPr="000D6A51">
        <w:rPr>
          <w:rFonts w:asciiTheme="minorHAnsi" w:hAnsiTheme="minorHAnsi" w:cstheme="minorHAnsi"/>
          <w:sz w:val="22"/>
          <w:szCs w:val="22"/>
        </w:rPr>
        <w:t>z</w:t>
      </w:r>
      <w:r w:rsidR="00210406" w:rsidRPr="000D6A51">
        <w:rPr>
          <w:rFonts w:asciiTheme="minorHAnsi" w:hAnsiTheme="minorHAnsi" w:cstheme="minorHAnsi"/>
          <w:sz w:val="22"/>
          <w:szCs w:val="22"/>
        </w:rPr>
        <w:t>ation of waste</w:t>
      </w:r>
      <w:r w:rsidR="00880AA1" w:rsidRPr="000D6A51">
        <w:rPr>
          <w:rFonts w:asciiTheme="minorHAnsi" w:hAnsiTheme="minorHAnsi" w:cstheme="minorHAnsi"/>
          <w:sz w:val="22"/>
          <w:szCs w:val="22"/>
        </w:rPr>
        <w:t>, raising environmental awareness and the promotion of healthy eating and living.</w:t>
      </w:r>
    </w:p>
    <w:p w:rsidR="00210406" w:rsidRPr="000D6A51" w:rsidRDefault="00210406" w:rsidP="00047A11">
      <w:pPr>
        <w:pStyle w:val="BodyText"/>
        <w:jc w:val="both"/>
        <w:rPr>
          <w:rFonts w:asciiTheme="minorHAnsi" w:hAnsiTheme="minorHAnsi" w:cstheme="minorHAnsi"/>
          <w:sz w:val="22"/>
          <w:szCs w:val="22"/>
        </w:rPr>
      </w:pPr>
    </w:p>
    <w:p w:rsidR="00B861A3" w:rsidRPr="000D6A51" w:rsidRDefault="00B861A3" w:rsidP="00047A11">
      <w:pPr>
        <w:pStyle w:val="BodyText"/>
        <w:spacing w:before="1"/>
        <w:ind w:left="220" w:right="425"/>
        <w:jc w:val="both"/>
        <w:rPr>
          <w:rFonts w:asciiTheme="minorHAnsi" w:hAnsiTheme="minorHAnsi" w:cstheme="minorHAnsi"/>
          <w:sz w:val="22"/>
          <w:szCs w:val="22"/>
        </w:rPr>
      </w:pPr>
      <w:r w:rsidRPr="000D6A51">
        <w:rPr>
          <w:rFonts w:asciiTheme="minorHAnsi" w:hAnsiTheme="minorHAnsi" w:cstheme="minorHAnsi"/>
          <w:sz w:val="22"/>
          <w:szCs w:val="22"/>
        </w:rPr>
        <w:lastRenderedPageBreak/>
        <w:t xml:space="preserve">The Centre aims to use our outdoor </w:t>
      </w:r>
      <w:r w:rsidR="002C38AB" w:rsidRPr="000D6A51">
        <w:rPr>
          <w:rFonts w:asciiTheme="minorHAnsi" w:hAnsiTheme="minorHAnsi" w:cstheme="minorHAnsi"/>
          <w:sz w:val="22"/>
          <w:szCs w:val="22"/>
        </w:rPr>
        <w:t>space</w:t>
      </w:r>
      <w:r w:rsidR="00F677BD" w:rsidRPr="000D6A51">
        <w:rPr>
          <w:rFonts w:asciiTheme="minorHAnsi" w:hAnsiTheme="minorHAnsi" w:cstheme="minorHAnsi"/>
          <w:sz w:val="22"/>
          <w:szCs w:val="22"/>
        </w:rPr>
        <w:t xml:space="preserve"> at least 35% of the time (a</w:t>
      </w:r>
      <w:r w:rsidRPr="000D6A51">
        <w:rPr>
          <w:rFonts w:asciiTheme="minorHAnsi" w:hAnsiTheme="minorHAnsi" w:cstheme="minorHAnsi"/>
          <w:sz w:val="22"/>
          <w:szCs w:val="22"/>
        </w:rPr>
        <w:t xml:space="preserve">veraged over a </w:t>
      </w:r>
      <w:r w:rsidR="00063701" w:rsidRPr="000D6A51">
        <w:rPr>
          <w:rFonts w:asciiTheme="minorHAnsi" w:hAnsiTheme="minorHAnsi" w:cstheme="minorHAnsi"/>
          <w:sz w:val="22"/>
          <w:szCs w:val="22"/>
        </w:rPr>
        <w:t>12-month</w:t>
      </w:r>
      <w:r w:rsidRPr="000D6A51">
        <w:rPr>
          <w:rFonts w:asciiTheme="minorHAnsi" w:hAnsiTheme="minorHAnsi" w:cstheme="minorHAnsi"/>
          <w:sz w:val="22"/>
          <w:szCs w:val="22"/>
        </w:rPr>
        <w:t xml:space="preserve"> time period) to enhance the learning that takes place in their indoor classrooms.</w:t>
      </w:r>
    </w:p>
    <w:p w:rsidR="00B861A3" w:rsidRPr="000D6A51" w:rsidRDefault="00B861A3" w:rsidP="00047A11">
      <w:pPr>
        <w:pStyle w:val="BodyText"/>
        <w:spacing w:before="1"/>
        <w:ind w:left="220" w:right="425"/>
        <w:jc w:val="both"/>
        <w:rPr>
          <w:rFonts w:asciiTheme="minorHAnsi" w:hAnsiTheme="minorHAnsi" w:cstheme="minorHAnsi"/>
          <w:sz w:val="22"/>
          <w:szCs w:val="22"/>
        </w:rPr>
      </w:pPr>
    </w:p>
    <w:p w:rsidR="00210406" w:rsidRPr="000D6A51" w:rsidRDefault="00210406" w:rsidP="00047A11">
      <w:pPr>
        <w:pStyle w:val="BodyText"/>
        <w:spacing w:before="1"/>
        <w:ind w:left="220" w:right="425"/>
        <w:jc w:val="both"/>
        <w:rPr>
          <w:rFonts w:asciiTheme="minorHAnsi" w:hAnsiTheme="minorHAnsi" w:cstheme="minorHAnsi"/>
          <w:sz w:val="22"/>
          <w:szCs w:val="22"/>
        </w:rPr>
      </w:pPr>
      <w:r w:rsidRPr="000D6A51">
        <w:rPr>
          <w:rFonts w:asciiTheme="minorHAnsi" w:hAnsiTheme="minorHAnsi" w:cstheme="minorHAnsi"/>
          <w:sz w:val="22"/>
          <w:szCs w:val="22"/>
        </w:rPr>
        <w:t xml:space="preserve">The </w:t>
      </w:r>
      <w:r w:rsidR="00880AA1" w:rsidRPr="000D6A51">
        <w:rPr>
          <w:rFonts w:asciiTheme="minorHAnsi" w:hAnsiTheme="minorHAnsi" w:cstheme="minorHAnsi"/>
          <w:sz w:val="22"/>
          <w:szCs w:val="22"/>
        </w:rPr>
        <w:t>Centre</w:t>
      </w:r>
      <w:r w:rsidRPr="000D6A51">
        <w:rPr>
          <w:rFonts w:asciiTheme="minorHAnsi" w:hAnsiTheme="minorHAnsi" w:cstheme="minorHAnsi"/>
          <w:sz w:val="22"/>
          <w:szCs w:val="22"/>
        </w:rPr>
        <w:t xml:space="preserve"> is committed to applying this philosophy across all groups </w:t>
      </w:r>
      <w:r w:rsidR="00880AA1" w:rsidRPr="000D6A51">
        <w:rPr>
          <w:rFonts w:asciiTheme="minorHAnsi" w:hAnsiTheme="minorHAnsi" w:cstheme="minorHAnsi"/>
          <w:sz w:val="22"/>
          <w:szCs w:val="22"/>
        </w:rPr>
        <w:t xml:space="preserve">(on a </w:t>
      </w:r>
      <w:r w:rsidR="005B5995" w:rsidRPr="000D6A51">
        <w:rPr>
          <w:rFonts w:asciiTheme="minorHAnsi" w:hAnsiTheme="minorHAnsi" w:cstheme="minorHAnsi"/>
          <w:sz w:val="22"/>
          <w:szCs w:val="22"/>
        </w:rPr>
        <w:t>developmentally</w:t>
      </w:r>
      <w:r w:rsidR="00880AA1" w:rsidRPr="000D6A51">
        <w:rPr>
          <w:rFonts w:asciiTheme="minorHAnsi" w:hAnsiTheme="minorHAnsi" w:cstheme="minorHAnsi"/>
          <w:sz w:val="22"/>
          <w:szCs w:val="22"/>
        </w:rPr>
        <w:t xml:space="preserve"> appropriate basis) within the Centre and promoting it </w:t>
      </w:r>
      <w:r w:rsidRPr="000D6A51">
        <w:rPr>
          <w:rFonts w:asciiTheme="minorHAnsi" w:hAnsiTheme="minorHAnsi" w:cstheme="minorHAnsi"/>
          <w:sz w:val="22"/>
          <w:szCs w:val="22"/>
        </w:rPr>
        <w:t xml:space="preserve">beyond the </w:t>
      </w:r>
      <w:r w:rsidR="00880AA1" w:rsidRPr="000D6A51">
        <w:rPr>
          <w:rFonts w:asciiTheme="minorHAnsi" w:hAnsiTheme="minorHAnsi" w:cstheme="minorHAnsi"/>
          <w:sz w:val="22"/>
          <w:szCs w:val="22"/>
        </w:rPr>
        <w:t>C</w:t>
      </w:r>
      <w:r w:rsidRPr="000D6A51">
        <w:rPr>
          <w:rFonts w:asciiTheme="minorHAnsi" w:hAnsiTheme="minorHAnsi" w:cstheme="minorHAnsi"/>
          <w:sz w:val="22"/>
          <w:szCs w:val="22"/>
        </w:rPr>
        <w:t>entre</w:t>
      </w:r>
      <w:r w:rsidR="00880AA1" w:rsidRPr="000D6A51">
        <w:rPr>
          <w:rFonts w:asciiTheme="minorHAnsi" w:hAnsiTheme="minorHAnsi" w:cstheme="minorHAnsi"/>
          <w:sz w:val="22"/>
          <w:szCs w:val="22"/>
        </w:rPr>
        <w:t xml:space="preserve"> as well</w:t>
      </w:r>
      <w:r w:rsidRPr="000D6A51">
        <w:rPr>
          <w:rFonts w:asciiTheme="minorHAnsi" w:hAnsiTheme="minorHAnsi" w:cstheme="minorHAnsi"/>
          <w:sz w:val="22"/>
          <w:szCs w:val="22"/>
        </w:rPr>
        <w:t>.</w:t>
      </w:r>
    </w:p>
    <w:p w:rsidR="00090F8E" w:rsidRPr="000D6A51" w:rsidRDefault="00090F8E" w:rsidP="00047A11">
      <w:pPr>
        <w:pStyle w:val="BodyText"/>
        <w:spacing w:before="1"/>
        <w:ind w:left="220" w:right="425"/>
        <w:jc w:val="both"/>
        <w:rPr>
          <w:rFonts w:asciiTheme="minorHAnsi" w:hAnsiTheme="minorHAnsi" w:cstheme="minorHAnsi"/>
          <w:sz w:val="22"/>
          <w:szCs w:val="22"/>
        </w:rPr>
      </w:pPr>
    </w:p>
    <w:p w:rsidR="00210406" w:rsidRPr="000D6A51" w:rsidRDefault="00145DDB" w:rsidP="00047A11">
      <w:pPr>
        <w:pStyle w:val="BodyText"/>
        <w:ind w:left="220" w:right="705"/>
        <w:jc w:val="both"/>
        <w:rPr>
          <w:rFonts w:asciiTheme="minorHAnsi" w:hAnsiTheme="minorHAnsi" w:cstheme="minorHAnsi"/>
          <w:sz w:val="22"/>
          <w:szCs w:val="22"/>
        </w:rPr>
      </w:pPr>
      <w:r w:rsidRPr="000D6A51">
        <w:rPr>
          <w:rFonts w:asciiTheme="minorHAnsi" w:hAnsiTheme="minorHAnsi" w:cstheme="minorHAnsi"/>
          <w:sz w:val="22"/>
          <w:szCs w:val="22"/>
        </w:rPr>
        <w:t xml:space="preserve">The Centre </w:t>
      </w:r>
      <w:r w:rsidR="00210406" w:rsidRPr="000D6A51">
        <w:rPr>
          <w:rFonts w:asciiTheme="minorHAnsi" w:hAnsiTheme="minorHAnsi" w:cstheme="minorHAnsi"/>
          <w:sz w:val="22"/>
          <w:szCs w:val="22"/>
        </w:rPr>
        <w:t>will develop programs guided by the following aims and visions</w:t>
      </w:r>
      <w:r w:rsidR="00880AA1" w:rsidRPr="000D6A51">
        <w:rPr>
          <w:rFonts w:asciiTheme="minorHAnsi" w:hAnsiTheme="minorHAnsi" w:cstheme="minorHAnsi"/>
          <w:sz w:val="22"/>
          <w:szCs w:val="22"/>
        </w:rPr>
        <w:t>:</w:t>
      </w:r>
    </w:p>
    <w:p w:rsidR="00210406" w:rsidRPr="000D6A51" w:rsidRDefault="00210406" w:rsidP="00047A11">
      <w:pPr>
        <w:pStyle w:val="ListParagraph"/>
        <w:numPr>
          <w:ilvl w:val="1"/>
          <w:numId w:val="1"/>
        </w:numPr>
        <w:tabs>
          <w:tab w:val="left" w:pos="1081"/>
          <w:tab w:val="left" w:pos="1082"/>
        </w:tabs>
        <w:spacing w:before="3" w:line="235" w:lineRule="auto"/>
        <w:ind w:right="347"/>
        <w:jc w:val="both"/>
        <w:rPr>
          <w:rFonts w:asciiTheme="minorHAnsi" w:hAnsiTheme="minorHAnsi" w:cstheme="minorHAnsi"/>
        </w:rPr>
      </w:pPr>
      <w:r w:rsidRPr="000D6A51">
        <w:rPr>
          <w:rFonts w:asciiTheme="minorHAnsi" w:hAnsiTheme="minorHAnsi" w:cstheme="minorHAnsi"/>
        </w:rPr>
        <w:t xml:space="preserve">To connect children with </w:t>
      </w:r>
      <w:r w:rsidR="00F677BD" w:rsidRPr="000D6A51">
        <w:rPr>
          <w:rFonts w:asciiTheme="minorHAnsi" w:hAnsiTheme="minorHAnsi" w:cstheme="minorHAnsi"/>
        </w:rPr>
        <w:t xml:space="preserve">the </w:t>
      </w:r>
      <w:r w:rsidRPr="000D6A51">
        <w:rPr>
          <w:rFonts w:asciiTheme="minorHAnsi" w:hAnsiTheme="minorHAnsi" w:cstheme="minorHAnsi"/>
        </w:rPr>
        <w:t>natural environment developing an awareness of and appreciation for what is above, below and around</w:t>
      </w:r>
      <w:r w:rsidRPr="000D6A51">
        <w:rPr>
          <w:rFonts w:asciiTheme="minorHAnsi" w:hAnsiTheme="minorHAnsi" w:cstheme="minorHAnsi"/>
          <w:spacing w:val="-12"/>
        </w:rPr>
        <w:t xml:space="preserve"> </w:t>
      </w:r>
      <w:r w:rsidRPr="000D6A51">
        <w:rPr>
          <w:rFonts w:asciiTheme="minorHAnsi" w:hAnsiTheme="minorHAnsi" w:cstheme="minorHAnsi"/>
        </w:rPr>
        <w:t>them</w:t>
      </w:r>
      <w:r w:rsidR="00880AA1" w:rsidRPr="000D6A51">
        <w:rPr>
          <w:rFonts w:asciiTheme="minorHAnsi" w:hAnsiTheme="minorHAnsi" w:cstheme="minorHAnsi"/>
        </w:rPr>
        <w:t>.</w:t>
      </w:r>
    </w:p>
    <w:p w:rsidR="00880AA1" w:rsidRPr="000D6A51" w:rsidRDefault="00210406" w:rsidP="00047A11">
      <w:pPr>
        <w:pStyle w:val="ListParagraph"/>
        <w:numPr>
          <w:ilvl w:val="1"/>
          <w:numId w:val="1"/>
        </w:numPr>
        <w:tabs>
          <w:tab w:val="left" w:pos="1081"/>
          <w:tab w:val="left" w:pos="1082"/>
        </w:tabs>
        <w:spacing w:before="3" w:line="293" w:lineRule="exact"/>
        <w:jc w:val="both"/>
        <w:rPr>
          <w:rFonts w:asciiTheme="minorHAnsi" w:hAnsiTheme="minorHAnsi" w:cstheme="minorHAnsi"/>
        </w:rPr>
      </w:pPr>
      <w:r w:rsidRPr="000D6A51">
        <w:rPr>
          <w:rFonts w:asciiTheme="minorHAnsi" w:hAnsiTheme="minorHAnsi" w:cstheme="minorHAnsi"/>
        </w:rPr>
        <w:t>To encourage our chil</w:t>
      </w:r>
      <w:r w:rsidR="00880AA1" w:rsidRPr="000D6A51">
        <w:rPr>
          <w:rFonts w:asciiTheme="minorHAnsi" w:hAnsiTheme="minorHAnsi" w:cstheme="minorHAnsi"/>
        </w:rPr>
        <w:t>dren to connect with, and enjoy</w:t>
      </w:r>
      <w:r w:rsidRPr="000D6A51">
        <w:rPr>
          <w:rFonts w:asciiTheme="minorHAnsi" w:hAnsiTheme="minorHAnsi" w:cstheme="minorHAnsi"/>
        </w:rPr>
        <w:t xml:space="preserve"> the</w:t>
      </w:r>
      <w:r w:rsidRPr="000D6A51">
        <w:rPr>
          <w:rFonts w:asciiTheme="minorHAnsi" w:hAnsiTheme="minorHAnsi" w:cstheme="minorHAnsi"/>
          <w:spacing w:val="-12"/>
        </w:rPr>
        <w:t xml:space="preserve"> </w:t>
      </w:r>
      <w:r w:rsidR="00880AA1" w:rsidRPr="000D6A51">
        <w:rPr>
          <w:rFonts w:asciiTheme="minorHAnsi" w:hAnsiTheme="minorHAnsi" w:cstheme="minorHAnsi"/>
          <w:spacing w:val="-12"/>
        </w:rPr>
        <w:t xml:space="preserve">natural </w:t>
      </w:r>
      <w:r w:rsidRPr="000D6A51">
        <w:rPr>
          <w:rFonts w:asciiTheme="minorHAnsi" w:hAnsiTheme="minorHAnsi" w:cstheme="minorHAnsi"/>
        </w:rPr>
        <w:t>environment</w:t>
      </w:r>
      <w:r w:rsidR="00145DDB" w:rsidRPr="000D6A51">
        <w:rPr>
          <w:rFonts w:asciiTheme="minorHAnsi" w:hAnsiTheme="minorHAnsi" w:cstheme="minorHAnsi"/>
        </w:rPr>
        <w:t xml:space="preserve"> around them.</w:t>
      </w:r>
    </w:p>
    <w:p w:rsidR="00210406" w:rsidRPr="000D6A51" w:rsidRDefault="00210406" w:rsidP="00047A11">
      <w:pPr>
        <w:pStyle w:val="ListParagraph"/>
        <w:numPr>
          <w:ilvl w:val="1"/>
          <w:numId w:val="1"/>
        </w:numPr>
        <w:tabs>
          <w:tab w:val="left" w:pos="1081"/>
          <w:tab w:val="left" w:pos="1082"/>
        </w:tabs>
        <w:spacing w:line="293" w:lineRule="exact"/>
        <w:jc w:val="both"/>
        <w:rPr>
          <w:rFonts w:asciiTheme="minorHAnsi" w:hAnsiTheme="minorHAnsi" w:cstheme="minorHAnsi"/>
        </w:rPr>
      </w:pPr>
      <w:r w:rsidRPr="000D6A51">
        <w:rPr>
          <w:rFonts w:asciiTheme="minorHAnsi" w:hAnsiTheme="minorHAnsi" w:cstheme="minorHAnsi"/>
        </w:rPr>
        <w:t>To develop, maintain and improve children’s physical health</w:t>
      </w:r>
      <w:r w:rsidR="00880AA1" w:rsidRPr="000D6A51">
        <w:rPr>
          <w:rFonts w:asciiTheme="minorHAnsi" w:hAnsiTheme="minorHAnsi" w:cstheme="minorHAnsi"/>
        </w:rPr>
        <w:t>, mental health</w:t>
      </w:r>
      <w:r w:rsidRPr="000D6A51">
        <w:rPr>
          <w:rFonts w:asciiTheme="minorHAnsi" w:hAnsiTheme="minorHAnsi" w:cstheme="minorHAnsi"/>
        </w:rPr>
        <w:t xml:space="preserve"> and</w:t>
      </w:r>
      <w:r w:rsidRPr="000D6A51">
        <w:rPr>
          <w:rFonts w:asciiTheme="minorHAnsi" w:hAnsiTheme="minorHAnsi" w:cstheme="minorHAnsi"/>
          <w:spacing w:val="-16"/>
        </w:rPr>
        <w:t xml:space="preserve"> </w:t>
      </w:r>
      <w:r w:rsidRPr="000D6A51">
        <w:rPr>
          <w:rFonts w:asciiTheme="minorHAnsi" w:hAnsiTheme="minorHAnsi" w:cstheme="minorHAnsi"/>
        </w:rPr>
        <w:t>wellbeing.</w:t>
      </w:r>
    </w:p>
    <w:p w:rsidR="00210406" w:rsidRPr="000D6A51" w:rsidRDefault="00210406" w:rsidP="00047A11">
      <w:pPr>
        <w:pStyle w:val="ListParagraph"/>
        <w:numPr>
          <w:ilvl w:val="1"/>
          <w:numId w:val="1"/>
        </w:numPr>
        <w:tabs>
          <w:tab w:val="left" w:pos="1081"/>
          <w:tab w:val="left" w:pos="1082"/>
        </w:tabs>
        <w:spacing w:before="5" w:line="235" w:lineRule="auto"/>
        <w:ind w:right="750"/>
        <w:jc w:val="both"/>
        <w:rPr>
          <w:rFonts w:asciiTheme="minorHAnsi" w:hAnsiTheme="minorHAnsi" w:cstheme="minorHAnsi"/>
        </w:rPr>
      </w:pPr>
      <w:r w:rsidRPr="000D6A51">
        <w:rPr>
          <w:rFonts w:asciiTheme="minorHAnsi" w:hAnsiTheme="minorHAnsi" w:cstheme="minorHAnsi"/>
        </w:rPr>
        <w:t>To develop children’s curiosity, sense of wonder, resilience, observation skills and attention to</w:t>
      </w:r>
      <w:r w:rsidRPr="000D6A51">
        <w:rPr>
          <w:rFonts w:asciiTheme="minorHAnsi" w:hAnsiTheme="minorHAnsi" w:cstheme="minorHAnsi"/>
          <w:spacing w:val="-4"/>
        </w:rPr>
        <w:t xml:space="preserve"> </w:t>
      </w:r>
      <w:r w:rsidRPr="000D6A51">
        <w:rPr>
          <w:rFonts w:asciiTheme="minorHAnsi" w:hAnsiTheme="minorHAnsi" w:cstheme="minorHAnsi"/>
        </w:rPr>
        <w:t>detail.</w:t>
      </w:r>
    </w:p>
    <w:p w:rsidR="004E2488" w:rsidRPr="000D6A51" w:rsidRDefault="004E2488" w:rsidP="00047A11">
      <w:pPr>
        <w:pStyle w:val="ListParagraph"/>
        <w:numPr>
          <w:ilvl w:val="1"/>
          <w:numId w:val="1"/>
        </w:numPr>
        <w:tabs>
          <w:tab w:val="left" w:pos="1081"/>
          <w:tab w:val="left" w:pos="1082"/>
        </w:tabs>
        <w:spacing w:before="5" w:line="235" w:lineRule="auto"/>
        <w:ind w:right="750"/>
        <w:jc w:val="both"/>
        <w:rPr>
          <w:rFonts w:asciiTheme="minorHAnsi" w:hAnsiTheme="minorHAnsi" w:cstheme="minorHAnsi"/>
        </w:rPr>
      </w:pPr>
      <w:r w:rsidRPr="000D6A51">
        <w:rPr>
          <w:rFonts w:asciiTheme="minorHAnsi" w:hAnsiTheme="minorHAnsi" w:cstheme="minorHAnsi"/>
        </w:rPr>
        <w:t xml:space="preserve">To understand that the world of nature was created for humans and to design programs in such a way that reflect that the outdoors is not only of key importance in the development of young children but is in most cases far superior in its “play affordance” and value for children than </w:t>
      </w:r>
      <w:r w:rsidR="002C38AB" w:rsidRPr="000D6A51">
        <w:rPr>
          <w:rFonts w:asciiTheme="minorHAnsi" w:hAnsiTheme="minorHAnsi" w:cstheme="minorHAnsi"/>
        </w:rPr>
        <w:t>our</w:t>
      </w:r>
      <w:r w:rsidR="0006474A" w:rsidRPr="000D6A51">
        <w:rPr>
          <w:rFonts w:asciiTheme="minorHAnsi" w:hAnsiTheme="minorHAnsi" w:cstheme="minorHAnsi"/>
        </w:rPr>
        <w:t xml:space="preserve"> </w:t>
      </w:r>
      <w:r w:rsidRPr="000D6A51">
        <w:rPr>
          <w:rFonts w:asciiTheme="minorHAnsi" w:hAnsiTheme="minorHAnsi" w:cstheme="minorHAnsi"/>
        </w:rPr>
        <w:t>indoor environments.</w:t>
      </w:r>
    </w:p>
    <w:p w:rsidR="004E2488" w:rsidRPr="000D6A51" w:rsidRDefault="004E2488" w:rsidP="00047A11">
      <w:pPr>
        <w:pStyle w:val="ListParagraph"/>
        <w:numPr>
          <w:ilvl w:val="1"/>
          <w:numId w:val="1"/>
        </w:numPr>
        <w:tabs>
          <w:tab w:val="left" w:pos="1081"/>
          <w:tab w:val="left" w:pos="1082"/>
        </w:tabs>
        <w:spacing w:before="2" w:line="293" w:lineRule="exact"/>
        <w:jc w:val="both"/>
        <w:rPr>
          <w:rFonts w:asciiTheme="minorHAnsi" w:hAnsiTheme="minorHAnsi" w:cstheme="minorHAnsi"/>
        </w:rPr>
      </w:pPr>
      <w:r w:rsidRPr="000D6A51">
        <w:rPr>
          <w:rFonts w:asciiTheme="minorHAnsi" w:hAnsiTheme="minorHAnsi" w:cstheme="minorHAnsi"/>
        </w:rPr>
        <w:t>To develop programs that bring balance to young children’s lives, recognizing that Canadian children already spend about 50 hours</w:t>
      </w:r>
      <w:r w:rsidR="0006474A" w:rsidRPr="000D6A51">
        <w:rPr>
          <w:rFonts w:asciiTheme="minorHAnsi" w:hAnsiTheme="minorHAnsi" w:cstheme="minorHAnsi"/>
        </w:rPr>
        <w:t>/</w:t>
      </w:r>
      <w:r w:rsidRPr="000D6A51">
        <w:rPr>
          <w:rFonts w:asciiTheme="minorHAnsi" w:hAnsiTheme="minorHAnsi" w:cstheme="minorHAnsi"/>
        </w:rPr>
        <w:t xml:space="preserve">week in front of screens and that free play outdoors has all but been taken away from childhood </w:t>
      </w:r>
      <w:r w:rsidR="0006474A" w:rsidRPr="000D6A51">
        <w:rPr>
          <w:rFonts w:asciiTheme="minorHAnsi" w:hAnsiTheme="minorHAnsi" w:cstheme="minorHAnsi"/>
        </w:rPr>
        <w:t xml:space="preserve">in North America, </w:t>
      </w:r>
      <w:r w:rsidRPr="000D6A51">
        <w:rPr>
          <w:rFonts w:asciiTheme="minorHAnsi" w:hAnsiTheme="minorHAnsi" w:cstheme="minorHAnsi"/>
        </w:rPr>
        <w:t xml:space="preserve">to the detriment of children. </w:t>
      </w:r>
    </w:p>
    <w:p w:rsidR="00210406" w:rsidRPr="000D6A51" w:rsidRDefault="00210406" w:rsidP="00047A11">
      <w:pPr>
        <w:pStyle w:val="ListParagraph"/>
        <w:numPr>
          <w:ilvl w:val="1"/>
          <w:numId w:val="1"/>
        </w:numPr>
        <w:tabs>
          <w:tab w:val="left" w:pos="1081"/>
          <w:tab w:val="left" w:pos="1082"/>
        </w:tabs>
        <w:spacing w:before="2" w:line="293" w:lineRule="exact"/>
        <w:jc w:val="both"/>
        <w:rPr>
          <w:rFonts w:asciiTheme="minorHAnsi" w:hAnsiTheme="minorHAnsi" w:cstheme="minorHAnsi"/>
        </w:rPr>
      </w:pPr>
      <w:r w:rsidRPr="000D6A51">
        <w:rPr>
          <w:rFonts w:asciiTheme="minorHAnsi" w:hAnsiTheme="minorHAnsi" w:cstheme="minorHAnsi"/>
        </w:rPr>
        <w:t>To develop children’s ability to assess</w:t>
      </w:r>
      <w:r w:rsidR="00880AA1" w:rsidRPr="000D6A51">
        <w:rPr>
          <w:rFonts w:asciiTheme="minorHAnsi" w:hAnsiTheme="minorHAnsi" w:cstheme="minorHAnsi"/>
        </w:rPr>
        <w:t>, manage</w:t>
      </w:r>
      <w:r w:rsidRPr="000D6A51">
        <w:rPr>
          <w:rFonts w:asciiTheme="minorHAnsi" w:hAnsiTheme="minorHAnsi" w:cstheme="minorHAnsi"/>
        </w:rPr>
        <w:t xml:space="preserve"> and take</w:t>
      </w:r>
      <w:r w:rsidRPr="000D6A51">
        <w:rPr>
          <w:rFonts w:asciiTheme="minorHAnsi" w:hAnsiTheme="minorHAnsi" w:cstheme="minorHAnsi"/>
          <w:spacing w:val="-11"/>
        </w:rPr>
        <w:t xml:space="preserve"> </w:t>
      </w:r>
      <w:r w:rsidRPr="000D6A51">
        <w:rPr>
          <w:rFonts w:asciiTheme="minorHAnsi" w:hAnsiTheme="minorHAnsi" w:cstheme="minorHAnsi"/>
        </w:rPr>
        <w:t>risks</w:t>
      </w:r>
      <w:r w:rsidR="00880AA1" w:rsidRPr="000D6A51">
        <w:rPr>
          <w:rFonts w:asciiTheme="minorHAnsi" w:hAnsiTheme="minorHAnsi" w:cstheme="minorHAnsi"/>
        </w:rPr>
        <w:t>.</w:t>
      </w:r>
    </w:p>
    <w:p w:rsidR="00210406" w:rsidRPr="000D6A51" w:rsidRDefault="00210406" w:rsidP="00047A11">
      <w:pPr>
        <w:pStyle w:val="ListParagraph"/>
        <w:numPr>
          <w:ilvl w:val="1"/>
          <w:numId w:val="1"/>
        </w:numPr>
        <w:tabs>
          <w:tab w:val="left" w:pos="1081"/>
          <w:tab w:val="left" w:pos="1082"/>
        </w:tabs>
        <w:spacing w:line="293" w:lineRule="exact"/>
        <w:jc w:val="both"/>
        <w:rPr>
          <w:rFonts w:asciiTheme="minorHAnsi" w:hAnsiTheme="minorHAnsi" w:cstheme="minorHAnsi"/>
        </w:rPr>
      </w:pPr>
      <w:r w:rsidRPr="000D6A51">
        <w:rPr>
          <w:rFonts w:asciiTheme="minorHAnsi" w:hAnsiTheme="minorHAnsi" w:cstheme="minorHAnsi"/>
        </w:rPr>
        <w:t xml:space="preserve">To support families </w:t>
      </w:r>
      <w:r w:rsidR="00B861A3" w:rsidRPr="000D6A51">
        <w:rPr>
          <w:rFonts w:asciiTheme="minorHAnsi" w:hAnsiTheme="minorHAnsi" w:cstheme="minorHAnsi"/>
        </w:rPr>
        <w:t>i</w:t>
      </w:r>
      <w:r w:rsidRPr="000D6A51">
        <w:rPr>
          <w:rFonts w:asciiTheme="minorHAnsi" w:hAnsiTheme="minorHAnsi" w:cstheme="minorHAnsi"/>
        </w:rPr>
        <w:t xml:space="preserve">n understanding the importance </w:t>
      </w:r>
      <w:r w:rsidR="00B7356F" w:rsidRPr="000D6A51">
        <w:rPr>
          <w:rFonts w:asciiTheme="minorHAnsi" w:hAnsiTheme="minorHAnsi" w:cstheme="minorHAnsi"/>
        </w:rPr>
        <w:t xml:space="preserve">and value </w:t>
      </w:r>
      <w:r w:rsidRPr="000D6A51">
        <w:rPr>
          <w:rFonts w:asciiTheme="minorHAnsi" w:hAnsiTheme="minorHAnsi" w:cstheme="minorHAnsi"/>
        </w:rPr>
        <w:t>of children taking</w:t>
      </w:r>
      <w:r w:rsidRPr="000D6A51">
        <w:rPr>
          <w:rFonts w:asciiTheme="minorHAnsi" w:hAnsiTheme="minorHAnsi" w:cstheme="minorHAnsi"/>
          <w:spacing w:val="-15"/>
        </w:rPr>
        <w:t xml:space="preserve"> </w:t>
      </w:r>
      <w:r w:rsidRPr="000D6A51">
        <w:rPr>
          <w:rFonts w:asciiTheme="minorHAnsi" w:hAnsiTheme="minorHAnsi" w:cstheme="minorHAnsi"/>
        </w:rPr>
        <w:t>risks</w:t>
      </w:r>
      <w:r w:rsidR="00B861A3" w:rsidRPr="000D6A51">
        <w:rPr>
          <w:rFonts w:asciiTheme="minorHAnsi" w:hAnsiTheme="minorHAnsi" w:cstheme="minorHAnsi"/>
        </w:rPr>
        <w:t>.</w:t>
      </w:r>
    </w:p>
    <w:p w:rsidR="00210406" w:rsidRPr="000D6A51" w:rsidRDefault="00210406" w:rsidP="00047A11">
      <w:pPr>
        <w:pStyle w:val="ListParagraph"/>
        <w:numPr>
          <w:ilvl w:val="1"/>
          <w:numId w:val="1"/>
        </w:numPr>
        <w:tabs>
          <w:tab w:val="left" w:pos="1081"/>
          <w:tab w:val="left" w:pos="1082"/>
        </w:tabs>
        <w:ind w:right="895"/>
        <w:jc w:val="both"/>
        <w:rPr>
          <w:rFonts w:asciiTheme="minorHAnsi" w:hAnsiTheme="minorHAnsi" w:cstheme="minorHAnsi"/>
        </w:rPr>
      </w:pPr>
      <w:r w:rsidRPr="000D6A51">
        <w:rPr>
          <w:rFonts w:asciiTheme="minorHAnsi" w:hAnsiTheme="minorHAnsi" w:cstheme="minorHAnsi"/>
        </w:rPr>
        <w:t>To develop knowledge about the natural environment (flora and fauna) identifying plants/creatures/animals and learning how to care for</w:t>
      </w:r>
      <w:r w:rsidRPr="000D6A51">
        <w:rPr>
          <w:rFonts w:asciiTheme="minorHAnsi" w:hAnsiTheme="minorHAnsi" w:cstheme="minorHAnsi"/>
          <w:spacing w:val="-22"/>
        </w:rPr>
        <w:t xml:space="preserve"> </w:t>
      </w:r>
      <w:r w:rsidRPr="000D6A51">
        <w:rPr>
          <w:rFonts w:asciiTheme="minorHAnsi" w:hAnsiTheme="minorHAnsi" w:cstheme="minorHAnsi"/>
        </w:rPr>
        <w:t>them.</w:t>
      </w:r>
    </w:p>
    <w:p w:rsidR="004E2488" w:rsidRPr="000D6A51" w:rsidRDefault="004E2488" w:rsidP="00047A11">
      <w:pPr>
        <w:pStyle w:val="ListParagraph"/>
        <w:numPr>
          <w:ilvl w:val="1"/>
          <w:numId w:val="1"/>
        </w:numPr>
        <w:tabs>
          <w:tab w:val="left" w:pos="1081"/>
          <w:tab w:val="left" w:pos="1082"/>
        </w:tabs>
        <w:spacing w:before="3"/>
        <w:ind w:right="669"/>
        <w:jc w:val="both"/>
        <w:rPr>
          <w:rFonts w:asciiTheme="minorHAnsi" w:hAnsiTheme="minorHAnsi" w:cstheme="minorHAnsi"/>
        </w:rPr>
      </w:pPr>
      <w:r w:rsidRPr="000D6A51">
        <w:rPr>
          <w:rFonts w:asciiTheme="minorHAnsi" w:hAnsiTheme="minorHAnsi" w:cstheme="minorHAnsi"/>
        </w:rPr>
        <w:t>To provide opportunities for the children to develop strong respectful relationships with each other, the teaching team</w:t>
      </w:r>
      <w:r w:rsidR="00987398" w:rsidRPr="000D6A51">
        <w:rPr>
          <w:rFonts w:asciiTheme="minorHAnsi" w:hAnsiTheme="minorHAnsi" w:cstheme="minorHAnsi"/>
        </w:rPr>
        <w:t>s</w:t>
      </w:r>
      <w:r w:rsidRPr="000D6A51">
        <w:rPr>
          <w:rFonts w:asciiTheme="minorHAnsi" w:hAnsiTheme="minorHAnsi" w:cstheme="minorHAnsi"/>
        </w:rPr>
        <w:t>, the parent</w:t>
      </w:r>
      <w:r w:rsidR="00987398" w:rsidRPr="000D6A51">
        <w:rPr>
          <w:rFonts w:asciiTheme="minorHAnsi" w:hAnsiTheme="minorHAnsi" w:cstheme="minorHAnsi"/>
        </w:rPr>
        <w:t>s</w:t>
      </w:r>
      <w:r w:rsidRPr="000D6A51">
        <w:rPr>
          <w:rFonts w:asciiTheme="minorHAnsi" w:hAnsiTheme="minorHAnsi" w:cstheme="minorHAnsi"/>
        </w:rPr>
        <w:t>, members of the community and the</w:t>
      </w:r>
      <w:r w:rsidRPr="000D6A51">
        <w:rPr>
          <w:rFonts w:asciiTheme="minorHAnsi" w:hAnsiTheme="minorHAnsi" w:cstheme="minorHAnsi"/>
          <w:spacing w:val="-4"/>
        </w:rPr>
        <w:t xml:space="preserve"> </w:t>
      </w:r>
      <w:r w:rsidRPr="000D6A51">
        <w:rPr>
          <w:rFonts w:asciiTheme="minorHAnsi" w:hAnsiTheme="minorHAnsi" w:cstheme="minorHAnsi"/>
        </w:rPr>
        <w:t>environment</w:t>
      </w:r>
      <w:r w:rsidR="00987398" w:rsidRPr="000D6A51">
        <w:rPr>
          <w:rFonts w:asciiTheme="minorHAnsi" w:hAnsiTheme="minorHAnsi" w:cstheme="minorHAnsi"/>
        </w:rPr>
        <w:t>.</w:t>
      </w:r>
    </w:p>
    <w:p w:rsidR="00210406" w:rsidRPr="000D6A51" w:rsidRDefault="00210406" w:rsidP="00047A11">
      <w:pPr>
        <w:pStyle w:val="ListParagraph"/>
        <w:numPr>
          <w:ilvl w:val="1"/>
          <w:numId w:val="1"/>
        </w:numPr>
        <w:tabs>
          <w:tab w:val="left" w:pos="1081"/>
          <w:tab w:val="left" w:pos="1082"/>
        </w:tabs>
        <w:spacing w:before="4" w:line="235" w:lineRule="auto"/>
        <w:ind w:right="327"/>
        <w:jc w:val="both"/>
        <w:rPr>
          <w:rFonts w:asciiTheme="minorHAnsi" w:hAnsiTheme="minorHAnsi" w:cstheme="minorHAnsi"/>
        </w:rPr>
      </w:pPr>
      <w:r w:rsidRPr="000D6A51">
        <w:rPr>
          <w:rFonts w:asciiTheme="minorHAnsi" w:hAnsiTheme="minorHAnsi" w:cstheme="minorHAnsi"/>
        </w:rPr>
        <w:t>To recogni</w:t>
      </w:r>
      <w:r w:rsidR="00B861A3" w:rsidRPr="000D6A51">
        <w:rPr>
          <w:rFonts w:asciiTheme="minorHAnsi" w:hAnsiTheme="minorHAnsi" w:cstheme="minorHAnsi"/>
        </w:rPr>
        <w:t>z</w:t>
      </w:r>
      <w:r w:rsidRPr="000D6A51">
        <w:rPr>
          <w:rFonts w:asciiTheme="minorHAnsi" w:hAnsiTheme="minorHAnsi" w:cstheme="minorHAnsi"/>
        </w:rPr>
        <w:t>e changes in seasons and weather conditions according to what happens in the outdoor spaces</w:t>
      </w:r>
      <w:r w:rsidR="00B861A3" w:rsidRPr="000D6A51">
        <w:rPr>
          <w:rFonts w:asciiTheme="minorHAnsi" w:hAnsiTheme="minorHAnsi" w:cstheme="minorHAnsi"/>
        </w:rPr>
        <w:t>.</w:t>
      </w:r>
    </w:p>
    <w:p w:rsidR="00210406" w:rsidRPr="000D6A51" w:rsidRDefault="00210406" w:rsidP="00047A11">
      <w:pPr>
        <w:pStyle w:val="ListParagraph"/>
        <w:numPr>
          <w:ilvl w:val="1"/>
          <w:numId w:val="1"/>
        </w:numPr>
        <w:tabs>
          <w:tab w:val="left" w:pos="1081"/>
          <w:tab w:val="left" w:pos="1082"/>
        </w:tabs>
        <w:ind w:right="743"/>
        <w:jc w:val="both"/>
        <w:rPr>
          <w:rFonts w:asciiTheme="minorHAnsi" w:hAnsiTheme="minorHAnsi" w:cstheme="minorHAnsi"/>
        </w:rPr>
      </w:pPr>
      <w:r w:rsidRPr="000D6A51">
        <w:rPr>
          <w:rFonts w:asciiTheme="minorHAnsi" w:hAnsiTheme="minorHAnsi" w:cstheme="minorHAnsi"/>
        </w:rPr>
        <w:t>For children to discover how to play in natural settings</w:t>
      </w:r>
      <w:r w:rsidR="00B861A3" w:rsidRPr="000D6A51">
        <w:rPr>
          <w:rFonts w:asciiTheme="minorHAnsi" w:hAnsiTheme="minorHAnsi" w:cstheme="minorHAnsi"/>
        </w:rPr>
        <w:t>,</w:t>
      </w:r>
      <w:r w:rsidRPr="000D6A51">
        <w:rPr>
          <w:rFonts w:asciiTheme="minorHAnsi" w:hAnsiTheme="minorHAnsi" w:cstheme="minorHAnsi"/>
        </w:rPr>
        <w:t xml:space="preserve"> respectfully</w:t>
      </w:r>
      <w:r w:rsidRPr="000D6A51">
        <w:rPr>
          <w:rFonts w:asciiTheme="minorHAnsi" w:hAnsiTheme="minorHAnsi" w:cstheme="minorHAnsi"/>
          <w:spacing w:val="-20"/>
        </w:rPr>
        <w:t xml:space="preserve"> </w:t>
      </w:r>
      <w:r w:rsidRPr="000D6A51">
        <w:rPr>
          <w:rFonts w:asciiTheme="minorHAnsi" w:hAnsiTheme="minorHAnsi" w:cstheme="minorHAnsi"/>
        </w:rPr>
        <w:t xml:space="preserve">using </w:t>
      </w:r>
      <w:r w:rsidR="00B861A3" w:rsidRPr="000D6A51">
        <w:rPr>
          <w:rFonts w:asciiTheme="minorHAnsi" w:hAnsiTheme="minorHAnsi" w:cstheme="minorHAnsi"/>
        </w:rPr>
        <w:t xml:space="preserve">what </w:t>
      </w:r>
      <w:r w:rsidRPr="000D6A51">
        <w:rPr>
          <w:rFonts w:asciiTheme="minorHAnsi" w:hAnsiTheme="minorHAnsi" w:cstheme="minorHAnsi"/>
        </w:rPr>
        <w:t>nature provides with thoughtfulness and minimal</w:t>
      </w:r>
      <w:r w:rsidRPr="000D6A51">
        <w:rPr>
          <w:rFonts w:asciiTheme="minorHAnsi" w:hAnsiTheme="minorHAnsi" w:cstheme="minorHAnsi"/>
          <w:spacing w:val="-6"/>
        </w:rPr>
        <w:t xml:space="preserve"> </w:t>
      </w:r>
      <w:r w:rsidRPr="000D6A51">
        <w:rPr>
          <w:rFonts w:asciiTheme="minorHAnsi" w:hAnsiTheme="minorHAnsi" w:cstheme="minorHAnsi"/>
        </w:rPr>
        <w:t>impact.</w:t>
      </w:r>
    </w:p>
    <w:p w:rsidR="00210406" w:rsidRPr="000D6A51" w:rsidRDefault="00210406" w:rsidP="00047A11">
      <w:pPr>
        <w:pStyle w:val="ListParagraph"/>
        <w:numPr>
          <w:ilvl w:val="1"/>
          <w:numId w:val="1"/>
        </w:numPr>
        <w:tabs>
          <w:tab w:val="left" w:pos="1081"/>
          <w:tab w:val="left" w:pos="1082"/>
        </w:tabs>
        <w:spacing w:before="1" w:line="235" w:lineRule="auto"/>
        <w:ind w:right="271"/>
        <w:jc w:val="both"/>
        <w:rPr>
          <w:rFonts w:asciiTheme="minorHAnsi" w:hAnsiTheme="minorHAnsi" w:cstheme="minorHAnsi"/>
        </w:rPr>
      </w:pPr>
      <w:r w:rsidRPr="000D6A51">
        <w:rPr>
          <w:rFonts w:asciiTheme="minorHAnsi" w:hAnsiTheme="minorHAnsi" w:cstheme="minorHAnsi"/>
        </w:rPr>
        <w:t>For the children to engage in unhurried periods of time where they can enjoy being in the</w:t>
      </w:r>
      <w:r w:rsidRPr="000D6A51">
        <w:rPr>
          <w:rFonts w:asciiTheme="minorHAnsi" w:hAnsiTheme="minorHAnsi" w:cstheme="minorHAnsi"/>
          <w:spacing w:val="-4"/>
        </w:rPr>
        <w:t xml:space="preserve"> </w:t>
      </w:r>
      <w:r w:rsidR="00B861A3" w:rsidRPr="000D6A51">
        <w:rPr>
          <w:rFonts w:asciiTheme="minorHAnsi" w:hAnsiTheme="minorHAnsi" w:cstheme="minorHAnsi"/>
        </w:rPr>
        <w:t>moment and getting deeply involved in their play and learning.</w:t>
      </w:r>
    </w:p>
    <w:p w:rsidR="00210406" w:rsidRPr="000D6A51" w:rsidRDefault="00210406" w:rsidP="00047A11">
      <w:pPr>
        <w:pStyle w:val="ListParagraph"/>
        <w:numPr>
          <w:ilvl w:val="1"/>
          <w:numId w:val="1"/>
        </w:numPr>
        <w:tabs>
          <w:tab w:val="left" w:pos="1081"/>
          <w:tab w:val="left" w:pos="1082"/>
        </w:tabs>
        <w:spacing w:before="4"/>
        <w:ind w:right="404"/>
        <w:jc w:val="both"/>
        <w:rPr>
          <w:rFonts w:asciiTheme="minorHAnsi" w:hAnsiTheme="minorHAnsi" w:cstheme="minorHAnsi"/>
        </w:rPr>
      </w:pPr>
      <w:r w:rsidRPr="000D6A51">
        <w:rPr>
          <w:rFonts w:asciiTheme="minorHAnsi" w:hAnsiTheme="minorHAnsi" w:cstheme="minorHAnsi"/>
        </w:rPr>
        <w:t>For the children to become the ‘experts’ and protectors of their local natural environments.</w:t>
      </w:r>
    </w:p>
    <w:p w:rsidR="00210406" w:rsidRPr="000D6A51" w:rsidRDefault="00210406" w:rsidP="00047A11">
      <w:pPr>
        <w:pStyle w:val="ListParagraph"/>
        <w:numPr>
          <w:ilvl w:val="1"/>
          <w:numId w:val="1"/>
        </w:numPr>
        <w:tabs>
          <w:tab w:val="left" w:pos="1081"/>
          <w:tab w:val="left" w:pos="1082"/>
        </w:tabs>
        <w:ind w:right="582"/>
        <w:jc w:val="both"/>
        <w:rPr>
          <w:rFonts w:asciiTheme="minorHAnsi" w:hAnsiTheme="minorHAnsi" w:cstheme="minorHAnsi"/>
        </w:rPr>
      </w:pPr>
      <w:r w:rsidRPr="000D6A51">
        <w:rPr>
          <w:rFonts w:asciiTheme="minorHAnsi" w:hAnsiTheme="minorHAnsi" w:cstheme="minorHAnsi"/>
        </w:rPr>
        <w:t>To develop sustainable practices recogni</w:t>
      </w:r>
      <w:r w:rsidR="00B861A3" w:rsidRPr="000D6A51">
        <w:rPr>
          <w:rFonts w:asciiTheme="minorHAnsi" w:hAnsiTheme="minorHAnsi" w:cstheme="minorHAnsi"/>
        </w:rPr>
        <w:t>z</w:t>
      </w:r>
      <w:r w:rsidRPr="000D6A51">
        <w:rPr>
          <w:rFonts w:asciiTheme="minorHAnsi" w:hAnsiTheme="minorHAnsi" w:cstheme="minorHAnsi"/>
        </w:rPr>
        <w:t>ing the impact humans have</w:t>
      </w:r>
      <w:r w:rsidRPr="000D6A51">
        <w:rPr>
          <w:rFonts w:asciiTheme="minorHAnsi" w:hAnsiTheme="minorHAnsi" w:cstheme="minorHAnsi"/>
          <w:spacing w:val="-28"/>
        </w:rPr>
        <w:t xml:space="preserve"> </w:t>
      </w:r>
      <w:r w:rsidRPr="000D6A51">
        <w:rPr>
          <w:rFonts w:asciiTheme="minorHAnsi" w:hAnsiTheme="minorHAnsi" w:cstheme="minorHAnsi"/>
        </w:rPr>
        <w:t>on the environment (positive and</w:t>
      </w:r>
      <w:r w:rsidRPr="000D6A51">
        <w:rPr>
          <w:rFonts w:asciiTheme="minorHAnsi" w:hAnsiTheme="minorHAnsi" w:cstheme="minorHAnsi"/>
          <w:spacing w:val="-3"/>
        </w:rPr>
        <w:t xml:space="preserve"> </w:t>
      </w:r>
      <w:r w:rsidRPr="000D6A51">
        <w:rPr>
          <w:rFonts w:asciiTheme="minorHAnsi" w:hAnsiTheme="minorHAnsi" w:cstheme="minorHAnsi"/>
        </w:rPr>
        <w:t>negative)</w:t>
      </w:r>
      <w:r w:rsidR="00B861A3" w:rsidRPr="000D6A51">
        <w:rPr>
          <w:rFonts w:asciiTheme="minorHAnsi" w:hAnsiTheme="minorHAnsi" w:cstheme="minorHAnsi"/>
        </w:rPr>
        <w:t>.</w:t>
      </w:r>
    </w:p>
    <w:p w:rsidR="004E2488" w:rsidRPr="000D6A51" w:rsidRDefault="00210406" w:rsidP="004A3363">
      <w:pPr>
        <w:pStyle w:val="ListParagraph"/>
        <w:numPr>
          <w:ilvl w:val="1"/>
          <w:numId w:val="1"/>
        </w:numPr>
        <w:tabs>
          <w:tab w:val="left" w:pos="1081"/>
          <w:tab w:val="left" w:pos="1082"/>
        </w:tabs>
        <w:spacing w:line="293" w:lineRule="exact"/>
        <w:jc w:val="both"/>
        <w:rPr>
          <w:rFonts w:asciiTheme="minorHAnsi" w:hAnsiTheme="minorHAnsi" w:cstheme="minorHAnsi"/>
        </w:rPr>
      </w:pPr>
      <w:r w:rsidRPr="000D6A51">
        <w:rPr>
          <w:rFonts w:asciiTheme="minorHAnsi" w:hAnsiTheme="minorHAnsi" w:cstheme="minorHAnsi"/>
        </w:rPr>
        <w:t>For children to participate in active physical</w:t>
      </w:r>
      <w:r w:rsidRPr="000D6A51">
        <w:rPr>
          <w:rFonts w:asciiTheme="minorHAnsi" w:hAnsiTheme="minorHAnsi" w:cstheme="minorHAnsi"/>
          <w:spacing w:val="-2"/>
        </w:rPr>
        <w:t xml:space="preserve"> </w:t>
      </w:r>
      <w:r w:rsidRPr="000D6A51">
        <w:rPr>
          <w:rFonts w:asciiTheme="minorHAnsi" w:hAnsiTheme="minorHAnsi" w:cstheme="minorHAnsi"/>
        </w:rPr>
        <w:t>play</w:t>
      </w:r>
      <w:r w:rsidR="00B861A3" w:rsidRPr="000D6A51">
        <w:rPr>
          <w:rFonts w:asciiTheme="minorHAnsi" w:hAnsiTheme="minorHAnsi" w:cstheme="minorHAnsi"/>
        </w:rPr>
        <w:t xml:space="preserve"> on a daily basis.</w:t>
      </w:r>
    </w:p>
    <w:p w:rsidR="00210406" w:rsidRPr="000D6A51" w:rsidRDefault="006D5822" w:rsidP="00047A11">
      <w:pPr>
        <w:pStyle w:val="BodyText"/>
        <w:ind w:left="220" w:right="705"/>
        <w:jc w:val="both"/>
        <w:rPr>
          <w:rFonts w:asciiTheme="minorHAnsi" w:hAnsiTheme="minorHAnsi" w:cstheme="minorHAnsi"/>
          <w:sz w:val="22"/>
          <w:szCs w:val="22"/>
        </w:rPr>
      </w:pPr>
      <w:r w:rsidRPr="000D6A51">
        <w:rPr>
          <w:rFonts w:asciiTheme="minorHAnsi" w:hAnsiTheme="minorHAnsi" w:cstheme="minorHAnsi"/>
          <w:noProof/>
          <w:sz w:val="22"/>
          <w:szCs w:val="22"/>
          <w:lang w:val="en-CA" w:eastAsia="en-CA" w:bidi="ar-SA"/>
        </w:rPr>
        <mc:AlternateContent>
          <mc:Choice Requires="wps">
            <w:drawing>
              <wp:anchor distT="45720" distB="45720" distL="114300" distR="114300" simplePos="0" relativeHeight="251663360" behindDoc="0" locked="0" layoutInCell="1" allowOverlap="1">
                <wp:simplePos x="0" y="0"/>
                <wp:positionH relativeFrom="column">
                  <wp:posOffset>117475</wp:posOffset>
                </wp:positionH>
                <wp:positionV relativeFrom="paragraph">
                  <wp:posOffset>232410</wp:posOffset>
                </wp:positionV>
                <wp:extent cx="5756910" cy="277495"/>
                <wp:effectExtent l="0" t="0" r="1524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77495"/>
                        </a:xfrm>
                        <a:prstGeom prst="rect">
                          <a:avLst/>
                        </a:prstGeom>
                        <a:solidFill>
                          <a:schemeClr val="bg1">
                            <a:lumMod val="75000"/>
                          </a:schemeClr>
                        </a:solidFill>
                        <a:ln w="9525">
                          <a:solidFill>
                            <a:srgbClr val="000000"/>
                          </a:solidFill>
                          <a:miter lim="800000"/>
                          <a:headEnd/>
                          <a:tailEnd/>
                        </a:ln>
                      </wps:spPr>
                      <wps:txbx>
                        <w:txbxContent>
                          <w:p w:rsidR="006D5822" w:rsidRPr="006D5822" w:rsidRDefault="006D5822" w:rsidP="006D5822">
                            <w:pPr>
                              <w:pStyle w:val="BodyText"/>
                              <w:ind w:left="220" w:right="705"/>
                              <w:rPr>
                                <w:b/>
                              </w:rPr>
                            </w:pPr>
                            <w:r w:rsidRPr="006D5822">
                              <w:rPr>
                                <w:b/>
                              </w:rPr>
                              <w:t>Scope</w:t>
                            </w:r>
                          </w:p>
                          <w:p w:rsidR="006D5822" w:rsidRDefault="006D5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25pt;margin-top:18.3pt;width:453.3pt;height:21.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" fillcolor="#bfbfbf [2412]">
                <v:textbox>
                  <w:txbxContent>
                    <w:p w:rsidR="006D5822" w:rsidRPr="006D5822" w:rsidRDefault="006D5822" w:rsidP="006D5822">
                      <w:pPr>
                        <w:pStyle w:val="BodyText"/>
                        <w:ind w:left="220" w:right="705"/>
                        <w:rPr>
                          <w:b/>
                        </w:rPr>
                      </w:pPr>
                      <w:r w:rsidRPr="006D5822">
                        <w:rPr>
                          <w:b/>
                        </w:rPr>
                        <w:t>Scope</w:t>
                      </w:r>
                    </w:p>
                    <w:p w:rsidR="006D5822" w:rsidRDefault="006D5822"/>
                  </w:txbxContent>
                </v:textbox>
                <w10:wrap type="square"/>
              </v:shape>
            </w:pict>
          </mc:Fallback>
        </mc:AlternateContent>
      </w:r>
    </w:p>
    <w:p w:rsidR="004E2488" w:rsidRPr="000D6A51" w:rsidRDefault="004E2488" w:rsidP="00047A11">
      <w:pPr>
        <w:pStyle w:val="BodyText"/>
        <w:spacing w:before="86"/>
        <w:ind w:left="220" w:right="692"/>
        <w:jc w:val="both"/>
        <w:rPr>
          <w:rFonts w:asciiTheme="minorHAnsi" w:hAnsiTheme="minorHAnsi" w:cstheme="minorHAnsi"/>
          <w:sz w:val="22"/>
          <w:szCs w:val="22"/>
        </w:rPr>
      </w:pPr>
      <w:r w:rsidRPr="000D6A51">
        <w:rPr>
          <w:rFonts w:asciiTheme="minorHAnsi" w:hAnsiTheme="minorHAnsi" w:cstheme="minorHAnsi"/>
          <w:sz w:val="22"/>
          <w:szCs w:val="22"/>
        </w:rPr>
        <w:t xml:space="preserve">All teachers and educators employed at </w:t>
      </w:r>
      <w:r w:rsidR="00547FC5">
        <w:rPr>
          <w:rFonts w:asciiTheme="minorHAnsi" w:hAnsiTheme="minorHAnsi" w:cstheme="minorHAnsi"/>
          <w:sz w:val="22"/>
          <w:szCs w:val="22"/>
        </w:rPr>
        <w:t>PNCC</w:t>
      </w:r>
      <w:r w:rsidRPr="000D6A51">
        <w:rPr>
          <w:rFonts w:asciiTheme="minorHAnsi" w:hAnsiTheme="minorHAnsi" w:cstheme="minorHAnsi"/>
          <w:sz w:val="22"/>
          <w:szCs w:val="22"/>
        </w:rPr>
        <w:t xml:space="preserve"> will be required to familiarize themselves with this policy and use it to guide program development.</w:t>
      </w:r>
    </w:p>
    <w:p w:rsidR="004E2488" w:rsidRPr="000D6A51" w:rsidRDefault="004E2488" w:rsidP="00047A11">
      <w:pPr>
        <w:pStyle w:val="BodyText"/>
        <w:spacing w:before="1"/>
        <w:ind w:left="220" w:right="785"/>
        <w:jc w:val="both"/>
        <w:rPr>
          <w:rFonts w:asciiTheme="minorHAnsi" w:hAnsiTheme="minorHAnsi" w:cstheme="minorHAnsi"/>
          <w:sz w:val="22"/>
          <w:szCs w:val="22"/>
        </w:rPr>
      </w:pPr>
    </w:p>
    <w:p w:rsidR="00210406" w:rsidRPr="000D6A51" w:rsidRDefault="009F5C89" w:rsidP="00047A11">
      <w:pPr>
        <w:pStyle w:val="BodyText"/>
        <w:spacing w:before="1"/>
        <w:ind w:left="220" w:right="785"/>
        <w:jc w:val="both"/>
        <w:rPr>
          <w:rFonts w:asciiTheme="minorHAnsi" w:hAnsiTheme="minorHAnsi" w:cstheme="minorHAnsi"/>
          <w:sz w:val="22"/>
          <w:szCs w:val="22"/>
        </w:rPr>
      </w:pPr>
      <w:r w:rsidRPr="000D6A51">
        <w:rPr>
          <w:rFonts w:asciiTheme="minorHAnsi" w:hAnsiTheme="minorHAnsi" w:cstheme="minorHAnsi"/>
          <w:sz w:val="22"/>
          <w:szCs w:val="22"/>
        </w:rPr>
        <w:t>Senior management</w:t>
      </w:r>
      <w:r w:rsidR="00210406" w:rsidRPr="000D6A51">
        <w:rPr>
          <w:rFonts w:asciiTheme="minorHAnsi" w:hAnsiTheme="minorHAnsi" w:cstheme="minorHAnsi"/>
          <w:sz w:val="22"/>
          <w:szCs w:val="22"/>
        </w:rPr>
        <w:t xml:space="preserve"> </w:t>
      </w:r>
      <w:r w:rsidR="00335F30" w:rsidRPr="000D6A51">
        <w:rPr>
          <w:rFonts w:asciiTheme="minorHAnsi" w:hAnsiTheme="minorHAnsi" w:cstheme="minorHAnsi"/>
          <w:sz w:val="22"/>
          <w:szCs w:val="22"/>
        </w:rPr>
        <w:t>is</w:t>
      </w:r>
      <w:r w:rsidR="00210406" w:rsidRPr="000D6A51">
        <w:rPr>
          <w:rFonts w:asciiTheme="minorHAnsi" w:hAnsiTheme="minorHAnsi" w:cstheme="minorHAnsi"/>
          <w:sz w:val="22"/>
          <w:szCs w:val="22"/>
        </w:rPr>
        <w:t xml:space="preserve"> committed to providing the support and funds to support this philosophy.</w:t>
      </w:r>
      <w:r w:rsidR="00987398" w:rsidRPr="000D6A51">
        <w:rPr>
          <w:rFonts w:asciiTheme="minorHAnsi" w:hAnsiTheme="minorHAnsi" w:cstheme="minorHAnsi"/>
          <w:sz w:val="22"/>
          <w:szCs w:val="22"/>
        </w:rPr>
        <w:t xml:space="preserve">  </w:t>
      </w:r>
      <w:r w:rsidR="00210406" w:rsidRPr="000D6A51">
        <w:rPr>
          <w:rFonts w:asciiTheme="minorHAnsi" w:hAnsiTheme="minorHAnsi" w:cstheme="minorHAnsi"/>
          <w:sz w:val="22"/>
          <w:szCs w:val="22"/>
        </w:rPr>
        <w:t xml:space="preserve">Details of the program and policy are communicated to the families via the </w:t>
      </w:r>
      <w:r w:rsidR="00210406" w:rsidRPr="000D6A51">
        <w:rPr>
          <w:rFonts w:asciiTheme="minorHAnsi" w:hAnsiTheme="minorHAnsi" w:cstheme="minorHAnsi"/>
          <w:sz w:val="22"/>
          <w:szCs w:val="22"/>
        </w:rPr>
        <w:lastRenderedPageBreak/>
        <w:t xml:space="preserve">website, visits to the </w:t>
      </w:r>
      <w:r w:rsidR="00335F30" w:rsidRPr="000D6A51">
        <w:rPr>
          <w:rFonts w:asciiTheme="minorHAnsi" w:hAnsiTheme="minorHAnsi" w:cstheme="minorHAnsi"/>
          <w:sz w:val="22"/>
          <w:szCs w:val="22"/>
        </w:rPr>
        <w:t>C</w:t>
      </w:r>
      <w:r w:rsidR="00210406" w:rsidRPr="000D6A51">
        <w:rPr>
          <w:rFonts w:asciiTheme="minorHAnsi" w:hAnsiTheme="minorHAnsi" w:cstheme="minorHAnsi"/>
          <w:sz w:val="22"/>
          <w:szCs w:val="22"/>
        </w:rPr>
        <w:t xml:space="preserve">entre and in general conversations. Families are then </w:t>
      </w:r>
      <w:r w:rsidR="004E2488" w:rsidRPr="000D6A51">
        <w:rPr>
          <w:rFonts w:asciiTheme="minorHAnsi" w:hAnsiTheme="minorHAnsi" w:cstheme="minorHAnsi"/>
          <w:sz w:val="22"/>
          <w:szCs w:val="22"/>
        </w:rPr>
        <w:t>expected</w:t>
      </w:r>
      <w:r w:rsidR="00210406" w:rsidRPr="000D6A51">
        <w:rPr>
          <w:rFonts w:asciiTheme="minorHAnsi" w:hAnsiTheme="minorHAnsi" w:cstheme="minorHAnsi"/>
          <w:sz w:val="22"/>
          <w:szCs w:val="22"/>
        </w:rPr>
        <w:t xml:space="preserve"> to support the outdoor programs w</w:t>
      </w:r>
      <w:r w:rsidR="00335F30" w:rsidRPr="000D6A51">
        <w:rPr>
          <w:rFonts w:asciiTheme="minorHAnsi" w:hAnsiTheme="minorHAnsi" w:cstheme="minorHAnsi"/>
          <w:sz w:val="22"/>
          <w:szCs w:val="22"/>
        </w:rPr>
        <w:t>h</w:t>
      </w:r>
      <w:r w:rsidR="00210406" w:rsidRPr="000D6A51">
        <w:rPr>
          <w:rFonts w:asciiTheme="minorHAnsi" w:hAnsiTheme="minorHAnsi" w:cstheme="minorHAnsi"/>
          <w:sz w:val="22"/>
          <w:szCs w:val="22"/>
        </w:rPr>
        <w:t>ile t</w:t>
      </w:r>
      <w:r w:rsidR="00335F30" w:rsidRPr="000D6A51">
        <w:rPr>
          <w:rFonts w:asciiTheme="minorHAnsi" w:hAnsiTheme="minorHAnsi" w:cstheme="minorHAnsi"/>
          <w:sz w:val="22"/>
          <w:szCs w:val="22"/>
        </w:rPr>
        <w:t>h</w:t>
      </w:r>
      <w:r w:rsidR="004E2488" w:rsidRPr="000D6A51">
        <w:rPr>
          <w:rFonts w:asciiTheme="minorHAnsi" w:hAnsiTheme="minorHAnsi" w:cstheme="minorHAnsi"/>
          <w:sz w:val="22"/>
          <w:szCs w:val="22"/>
        </w:rPr>
        <w:t>ei</w:t>
      </w:r>
      <w:r w:rsidR="00B7356F" w:rsidRPr="000D6A51">
        <w:rPr>
          <w:rFonts w:asciiTheme="minorHAnsi" w:hAnsiTheme="minorHAnsi" w:cstheme="minorHAnsi"/>
          <w:sz w:val="22"/>
          <w:szCs w:val="22"/>
        </w:rPr>
        <w:t>r children are enrolled at the Centre.</w:t>
      </w:r>
    </w:p>
    <w:p w:rsidR="00210406" w:rsidRPr="000D6A51" w:rsidRDefault="00210406" w:rsidP="00047A11">
      <w:pPr>
        <w:pStyle w:val="BodyText"/>
        <w:jc w:val="both"/>
        <w:rPr>
          <w:rFonts w:asciiTheme="minorHAnsi" w:hAnsiTheme="minorHAnsi" w:cstheme="minorHAnsi"/>
          <w:sz w:val="22"/>
          <w:szCs w:val="22"/>
        </w:rPr>
      </w:pPr>
    </w:p>
    <w:p w:rsidR="00210406" w:rsidRPr="000D6A51" w:rsidRDefault="00210406" w:rsidP="00047A11">
      <w:pPr>
        <w:pStyle w:val="BodyText"/>
        <w:ind w:left="220" w:right="225"/>
        <w:jc w:val="both"/>
        <w:rPr>
          <w:rFonts w:asciiTheme="minorHAnsi" w:hAnsiTheme="minorHAnsi" w:cstheme="minorHAnsi"/>
          <w:sz w:val="22"/>
          <w:szCs w:val="22"/>
        </w:rPr>
      </w:pPr>
      <w:r w:rsidRPr="000D6A51">
        <w:rPr>
          <w:rFonts w:asciiTheme="minorHAnsi" w:hAnsiTheme="minorHAnsi" w:cstheme="minorHAnsi"/>
          <w:sz w:val="22"/>
          <w:szCs w:val="22"/>
        </w:rPr>
        <w:t>All who participate in</w:t>
      </w:r>
      <w:r w:rsidR="00335F30" w:rsidRPr="000D6A51">
        <w:rPr>
          <w:rFonts w:asciiTheme="minorHAnsi" w:hAnsiTheme="minorHAnsi" w:cstheme="minorHAnsi"/>
          <w:sz w:val="22"/>
          <w:szCs w:val="22"/>
        </w:rPr>
        <w:t xml:space="preserve"> our</w:t>
      </w:r>
      <w:r w:rsidRPr="000D6A51">
        <w:rPr>
          <w:rFonts w:asciiTheme="minorHAnsi" w:hAnsiTheme="minorHAnsi" w:cstheme="minorHAnsi"/>
          <w:sz w:val="22"/>
          <w:szCs w:val="22"/>
        </w:rPr>
        <w:t xml:space="preserve"> program commit to supporting the policy and practices such as but not limited to: work experience; visitors; extended family members.</w:t>
      </w:r>
    </w:p>
    <w:p w:rsidR="00210406" w:rsidRPr="000D6A51" w:rsidRDefault="00210406" w:rsidP="00047A11">
      <w:pPr>
        <w:pStyle w:val="BodyText"/>
        <w:ind w:left="220" w:right="705"/>
        <w:jc w:val="both"/>
        <w:rPr>
          <w:rFonts w:asciiTheme="minorHAnsi" w:hAnsiTheme="minorHAnsi" w:cstheme="minorHAnsi"/>
          <w:sz w:val="22"/>
          <w:szCs w:val="22"/>
        </w:rPr>
      </w:pPr>
    </w:p>
    <w:p w:rsidR="00A82223" w:rsidRPr="000D6A51" w:rsidRDefault="00A82223" w:rsidP="00047A11">
      <w:pPr>
        <w:pStyle w:val="BodyText"/>
        <w:ind w:left="220" w:right="705"/>
        <w:jc w:val="both"/>
        <w:rPr>
          <w:rFonts w:asciiTheme="minorHAnsi" w:hAnsiTheme="minorHAnsi" w:cstheme="minorHAnsi"/>
          <w:sz w:val="22"/>
          <w:szCs w:val="22"/>
        </w:rPr>
      </w:pPr>
    </w:p>
    <w:p w:rsidR="004E2488" w:rsidRPr="000D6A51" w:rsidRDefault="006D5822" w:rsidP="00FD705C">
      <w:pPr>
        <w:rPr>
          <w:rFonts w:asciiTheme="minorHAnsi" w:hAnsiTheme="minorHAnsi" w:cstheme="minorHAnsi"/>
        </w:rPr>
      </w:pPr>
      <w:r w:rsidRPr="000D6A51">
        <w:rPr>
          <w:rFonts w:asciiTheme="minorHAnsi" w:hAnsiTheme="minorHAnsi" w:cstheme="minorHAnsi"/>
          <w:noProof/>
          <w:lang w:val="en-CA" w:eastAsia="en-CA" w:bidi="ar-SA"/>
        </w:rPr>
        <mc:AlternateContent>
          <mc:Choice Requires="wps">
            <w:drawing>
              <wp:anchor distT="45720" distB="45720" distL="114300" distR="114300" simplePos="0" relativeHeight="251665408" behindDoc="0" locked="0" layoutInCell="1" allowOverlap="1" wp14:anchorId="53ED2873" wp14:editId="4C35A6AF">
                <wp:simplePos x="0" y="0"/>
                <wp:positionH relativeFrom="column">
                  <wp:posOffset>120650</wp:posOffset>
                </wp:positionH>
                <wp:positionV relativeFrom="paragraph">
                  <wp:posOffset>0</wp:posOffset>
                </wp:positionV>
                <wp:extent cx="5756910" cy="311150"/>
                <wp:effectExtent l="0" t="0" r="1524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11150"/>
                        </a:xfrm>
                        <a:prstGeom prst="rect">
                          <a:avLst/>
                        </a:prstGeom>
                        <a:solidFill>
                          <a:schemeClr val="bg1">
                            <a:lumMod val="75000"/>
                          </a:schemeClr>
                        </a:solidFill>
                        <a:ln w="9525">
                          <a:solidFill>
                            <a:srgbClr val="000000"/>
                          </a:solidFill>
                          <a:miter lim="800000"/>
                          <a:headEnd/>
                          <a:tailEnd/>
                        </a:ln>
                      </wps:spPr>
                      <wps:txbx>
                        <w:txbxContent>
                          <w:p w:rsidR="006D5822" w:rsidRPr="006D5822" w:rsidRDefault="006D5822" w:rsidP="006D5822">
                            <w:pPr>
                              <w:pStyle w:val="BodyText"/>
                              <w:ind w:left="220" w:right="705"/>
                              <w:rPr>
                                <w:b/>
                              </w:rPr>
                            </w:pPr>
                            <w:r>
                              <w:rPr>
                                <w:b/>
                              </w:rPr>
                              <w:t>Background and Legislation</w:t>
                            </w:r>
                          </w:p>
                          <w:p w:rsidR="006D5822" w:rsidRDefault="006D5822" w:rsidP="006D5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D2873" id="Text Box 3" o:spid="_x0000_s1029" type="#_x0000_t202" style="position:absolute;margin-left:9.5pt;margin-top:0;width:453.3pt;height:2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" fillcolor="#bfbfbf [2412]">
                <v:textbox>
                  <w:txbxContent>
                    <w:p w:rsidR="006D5822" w:rsidRPr="006D5822" w:rsidRDefault="006D5822" w:rsidP="006D5822">
                      <w:pPr>
                        <w:pStyle w:val="BodyText"/>
                        <w:ind w:left="220" w:right="705"/>
                        <w:rPr>
                          <w:b/>
                        </w:rPr>
                      </w:pPr>
                      <w:r>
                        <w:rPr>
                          <w:b/>
                        </w:rPr>
                        <w:t>Background and Legislation</w:t>
                      </w:r>
                    </w:p>
                    <w:p w:rsidR="006D5822" w:rsidRDefault="006D5822" w:rsidP="006D5822"/>
                  </w:txbxContent>
                </v:textbox>
                <w10:wrap type="square"/>
              </v:shape>
            </w:pict>
          </mc:Fallback>
        </mc:AlternateContent>
      </w:r>
      <w:r w:rsidR="004E2488" w:rsidRPr="000D6A51">
        <w:rPr>
          <w:rFonts w:asciiTheme="minorHAnsi" w:hAnsiTheme="minorHAnsi" w:cstheme="minorHAnsi"/>
        </w:rPr>
        <w:t xml:space="preserve">Canadian and international research indicates that children today are spending much more time indoors, in front of screens (an average of 50 hours/week for Canadian children) and participating in structured teacher directed learning activities. These activities </w:t>
      </w:r>
      <w:r w:rsidR="00987398" w:rsidRPr="000D6A51">
        <w:rPr>
          <w:rFonts w:asciiTheme="minorHAnsi" w:hAnsiTheme="minorHAnsi" w:cstheme="minorHAnsi"/>
        </w:rPr>
        <w:t xml:space="preserve">often </w:t>
      </w:r>
      <w:r w:rsidR="004E2488" w:rsidRPr="000D6A51">
        <w:rPr>
          <w:rFonts w:asciiTheme="minorHAnsi" w:hAnsiTheme="minorHAnsi" w:cstheme="minorHAnsi"/>
        </w:rPr>
        <w:t>restrict children from participating regularly in outdoor unstructured activities</w:t>
      </w:r>
      <w:r w:rsidR="00947520" w:rsidRPr="000D6A51">
        <w:rPr>
          <w:rFonts w:asciiTheme="minorHAnsi" w:hAnsiTheme="minorHAnsi" w:cstheme="minorHAnsi"/>
        </w:rPr>
        <w:t>.</w:t>
      </w:r>
      <w:r w:rsidR="004E2488" w:rsidRPr="000D6A51">
        <w:rPr>
          <w:rFonts w:asciiTheme="minorHAnsi" w:hAnsiTheme="minorHAnsi" w:cstheme="minorHAnsi"/>
        </w:rPr>
        <w:t xml:space="preserve"> It has been documented that this shift is contributing to health problems such as increased anxiety and obesity, while children are suffering from a lack of connection with nature and the outside world. </w:t>
      </w:r>
      <w:r w:rsidR="004E2488" w:rsidRPr="000D6A51">
        <w:rPr>
          <w:rFonts w:asciiTheme="minorHAnsi" w:hAnsiTheme="minorHAnsi" w:cstheme="minorHAnsi"/>
          <w:spacing w:val="1"/>
        </w:rPr>
        <w:t xml:space="preserve">We </w:t>
      </w:r>
      <w:r w:rsidR="004E2488" w:rsidRPr="000D6A51">
        <w:rPr>
          <w:rFonts w:asciiTheme="minorHAnsi" w:hAnsiTheme="minorHAnsi" w:cstheme="minorHAnsi"/>
        </w:rPr>
        <w:t xml:space="preserve">aim to turn this trend around and give the children and families of </w:t>
      </w:r>
      <w:r w:rsidR="00FD705C" w:rsidRPr="00FD705C">
        <w:rPr>
          <w:rFonts w:asciiTheme="minorHAnsi" w:hAnsiTheme="minorHAnsi" w:cstheme="minorHAnsi"/>
        </w:rPr>
        <w:t xml:space="preserve">Prairie Nature Children’s Centre </w:t>
      </w:r>
      <w:r w:rsidR="004E2488" w:rsidRPr="000D6A51">
        <w:rPr>
          <w:rFonts w:asciiTheme="minorHAnsi" w:hAnsiTheme="minorHAnsi" w:cstheme="minorHAnsi"/>
        </w:rPr>
        <w:t>a chance to spend quality time in nature with passionate teachers to encourage them to explore and</w:t>
      </w:r>
      <w:r w:rsidR="004E2488" w:rsidRPr="000D6A51">
        <w:rPr>
          <w:rFonts w:asciiTheme="minorHAnsi" w:hAnsiTheme="minorHAnsi" w:cstheme="minorHAnsi"/>
          <w:spacing w:val="-2"/>
        </w:rPr>
        <w:t xml:space="preserve"> </w:t>
      </w:r>
      <w:r w:rsidR="004E2488" w:rsidRPr="000D6A51">
        <w:rPr>
          <w:rFonts w:asciiTheme="minorHAnsi" w:hAnsiTheme="minorHAnsi" w:cstheme="minorHAnsi"/>
        </w:rPr>
        <w:t>learn</w:t>
      </w:r>
      <w:r w:rsidR="00947520" w:rsidRPr="000D6A51">
        <w:rPr>
          <w:rFonts w:asciiTheme="minorHAnsi" w:hAnsiTheme="minorHAnsi" w:cstheme="minorHAnsi"/>
        </w:rPr>
        <w:t xml:space="preserve"> within those environments</w:t>
      </w:r>
      <w:r w:rsidR="004E2488" w:rsidRPr="000D6A51">
        <w:rPr>
          <w:rFonts w:asciiTheme="minorHAnsi" w:hAnsiTheme="minorHAnsi" w:cstheme="minorHAnsi"/>
        </w:rPr>
        <w:t>.</w:t>
      </w:r>
    </w:p>
    <w:p w:rsidR="004E2488" w:rsidRPr="000D6A51" w:rsidRDefault="004E2488" w:rsidP="00047A11">
      <w:pPr>
        <w:pStyle w:val="BodyText"/>
        <w:ind w:left="220" w:right="346"/>
        <w:jc w:val="both"/>
        <w:rPr>
          <w:rFonts w:asciiTheme="minorHAnsi" w:hAnsiTheme="minorHAnsi" w:cstheme="minorHAnsi"/>
          <w:sz w:val="22"/>
          <w:szCs w:val="22"/>
        </w:rPr>
      </w:pPr>
    </w:p>
    <w:p w:rsidR="00D3595E" w:rsidRPr="000D6A51" w:rsidRDefault="00D3595E" w:rsidP="00047A11">
      <w:pPr>
        <w:pStyle w:val="Heading1"/>
        <w:spacing w:before="0"/>
        <w:ind w:left="220"/>
        <w:jc w:val="both"/>
        <w:rPr>
          <w:rFonts w:asciiTheme="minorHAnsi" w:hAnsiTheme="minorHAnsi" w:cstheme="minorHAnsi"/>
          <w:sz w:val="22"/>
          <w:szCs w:val="22"/>
        </w:rPr>
      </w:pPr>
      <w:r w:rsidRPr="000D6A51">
        <w:rPr>
          <w:rFonts w:asciiTheme="minorHAnsi" w:hAnsiTheme="minorHAnsi" w:cstheme="minorHAnsi"/>
          <w:sz w:val="22"/>
          <w:szCs w:val="22"/>
        </w:rPr>
        <w:t>Teaching and learning in a natural environment</w:t>
      </w:r>
    </w:p>
    <w:p w:rsidR="00D3595E" w:rsidRPr="000D6A51" w:rsidRDefault="00D3595E" w:rsidP="00047A11">
      <w:pPr>
        <w:pStyle w:val="BodyText"/>
        <w:ind w:left="220" w:right="385"/>
        <w:jc w:val="both"/>
        <w:rPr>
          <w:rFonts w:asciiTheme="minorHAnsi" w:hAnsiTheme="minorHAnsi" w:cstheme="minorHAnsi"/>
          <w:sz w:val="22"/>
          <w:szCs w:val="22"/>
        </w:rPr>
      </w:pPr>
      <w:r w:rsidRPr="000D6A51">
        <w:rPr>
          <w:rFonts w:asciiTheme="minorHAnsi" w:hAnsiTheme="minorHAnsi" w:cstheme="minorHAnsi"/>
          <w:sz w:val="22"/>
          <w:szCs w:val="22"/>
        </w:rPr>
        <w:t xml:space="preserve">We believe and research is now informing us, that connecting with our natural environment develops children’s senses and this is vital to support their ability to be curious, ask questions, problem solve, take responsibility, become resilient and to learn to self-regulate their behaviour. Being in nature allows children to see, feel, taste, hear and smell through direct </w:t>
      </w:r>
      <w:r w:rsidR="004E2488" w:rsidRPr="000D6A51">
        <w:rPr>
          <w:rFonts w:asciiTheme="minorHAnsi" w:hAnsiTheme="minorHAnsi" w:cstheme="minorHAnsi"/>
          <w:sz w:val="22"/>
          <w:szCs w:val="22"/>
        </w:rPr>
        <w:t xml:space="preserve">hands on </w:t>
      </w:r>
      <w:r w:rsidRPr="000D6A51">
        <w:rPr>
          <w:rFonts w:asciiTheme="minorHAnsi" w:hAnsiTheme="minorHAnsi" w:cstheme="minorHAnsi"/>
          <w:sz w:val="22"/>
          <w:szCs w:val="22"/>
        </w:rPr>
        <w:t>experiences.</w:t>
      </w:r>
    </w:p>
    <w:p w:rsidR="00D3595E" w:rsidRPr="000D6A51" w:rsidRDefault="00D3595E" w:rsidP="00047A11">
      <w:pPr>
        <w:pStyle w:val="BodyText"/>
        <w:spacing w:before="1"/>
        <w:jc w:val="both"/>
        <w:rPr>
          <w:rFonts w:asciiTheme="minorHAnsi" w:hAnsiTheme="minorHAnsi" w:cstheme="minorHAnsi"/>
          <w:sz w:val="22"/>
          <w:szCs w:val="22"/>
        </w:rPr>
      </w:pPr>
    </w:p>
    <w:p w:rsidR="00D3595E" w:rsidRPr="000D6A51" w:rsidRDefault="00D3595E" w:rsidP="00047A11">
      <w:pPr>
        <w:pStyle w:val="BodyText"/>
        <w:ind w:left="220" w:right="255"/>
        <w:jc w:val="both"/>
        <w:rPr>
          <w:rFonts w:asciiTheme="minorHAnsi" w:hAnsiTheme="minorHAnsi" w:cstheme="minorHAnsi"/>
          <w:sz w:val="22"/>
          <w:szCs w:val="22"/>
        </w:rPr>
      </w:pPr>
      <w:r w:rsidRPr="000D6A51">
        <w:rPr>
          <w:rFonts w:asciiTheme="minorHAnsi" w:hAnsiTheme="minorHAnsi" w:cstheme="minorHAnsi"/>
          <w:sz w:val="22"/>
          <w:szCs w:val="22"/>
        </w:rPr>
        <w:t>Each day brings wonder</w:t>
      </w:r>
      <w:r w:rsidR="00047A11" w:rsidRPr="000D6A51">
        <w:rPr>
          <w:rFonts w:asciiTheme="minorHAnsi" w:hAnsiTheme="minorHAnsi" w:cstheme="minorHAnsi"/>
          <w:sz w:val="22"/>
          <w:szCs w:val="22"/>
        </w:rPr>
        <w:t xml:space="preserve"> because</w:t>
      </w:r>
      <w:r w:rsidRPr="000D6A51">
        <w:rPr>
          <w:rFonts w:asciiTheme="minorHAnsi" w:hAnsiTheme="minorHAnsi" w:cstheme="minorHAnsi"/>
          <w:sz w:val="22"/>
          <w:szCs w:val="22"/>
        </w:rPr>
        <w:t xml:space="preserve"> we never know w</w:t>
      </w:r>
      <w:r w:rsidR="00047A11" w:rsidRPr="000D6A51">
        <w:rPr>
          <w:rFonts w:asciiTheme="minorHAnsi" w:hAnsiTheme="minorHAnsi" w:cstheme="minorHAnsi"/>
          <w:sz w:val="22"/>
          <w:szCs w:val="22"/>
        </w:rPr>
        <w:t>h</w:t>
      </w:r>
      <w:r w:rsidRPr="000D6A51">
        <w:rPr>
          <w:rFonts w:asciiTheme="minorHAnsi" w:hAnsiTheme="minorHAnsi" w:cstheme="minorHAnsi"/>
          <w:sz w:val="22"/>
          <w:szCs w:val="22"/>
        </w:rPr>
        <w:t>at we will find. In the outdoor learning environment children are trusted to make safe choices and decisions about their engagement with nature. It presents endless possibilities as children reali</w:t>
      </w:r>
      <w:r w:rsidR="004E2488" w:rsidRPr="000D6A51">
        <w:rPr>
          <w:rFonts w:asciiTheme="minorHAnsi" w:hAnsiTheme="minorHAnsi" w:cstheme="minorHAnsi"/>
          <w:sz w:val="22"/>
          <w:szCs w:val="22"/>
        </w:rPr>
        <w:t>z</w:t>
      </w:r>
      <w:r w:rsidRPr="000D6A51">
        <w:rPr>
          <w:rFonts w:asciiTheme="minorHAnsi" w:hAnsiTheme="minorHAnsi" w:cstheme="minorHAnsi"/>
          <w:sz w:val="22"/>
          <w:szCs w:val="22"/>
        </w:rPr>
        <w:t>e their capabilities and competenc</w:t>
      </w:r>
      <w:r w:rsidR="00047A11" w:rsidRPr="000D6A51">
        <w:rPr>
          <w:rFonts w:asciiTheme="minorHAnsi" w:hAnsiTheme="minorHAnsi" w:cstheme="minorHAnsi"/>
          <w:sz w:val="22"/>
          <w:szCs w:val="22"/>
        </w:rPr>
        <w:t>i</w:t>
      </w:r>
      <w:r w:rsidRPr="000D6A51">
        <w:rPr>
          <w:rFonts w:asciiTheme="minorHAnsi" w:hAnsiTheme="minorHAnsi" w:cstheme="minorHAnsi"/>
          <w:sz w:val="22"/>
          <w:szCs w:val="22"/>
        </w:rPr>
        <w:t xml:space="preserve">es. In the outdoor learning environment children are </w:t>
      </w:r>
      <w:r w:rsidR="004E2488" w:rsidRPr="000D6A51">
        <w:rPr>
          <w:rFonts w:asciiTheme="minorHAnsi" w:hAnsiTheme="minorHAnsi" w:cstheme="minorHAnsi"/>
          <w:sz w:val="22"/>
          <w:szCs w:val="22"/>
        </w:rPr>
        <w:t xml:space="preserve">both </w:t>
      </w:r>
      <w:r w:rsidRPr="000D6A51">
        <w:rPr>
          <w:rFonts w:asciiTheme="minorHAnsi" w:hAnsiTheme="minorHAnsi" w:cstheme="minorHAnsi"/>
          <w:sz w:val="22"/>
          <w:szCs w:val="22"/>
        </w:rPr>
        <w:t>active and interactive participants in the learning process. Teaching team</w:t>
      </w:r>
      <w:r w:rsidR="00574AF4" w:rsidRPr="000D6A51">
        <w:rPr>
          <w:rFonts w:asciiTheme="minorHAnsi" w:hAnsiTheme="minorHAnsi" w:cstheme="minorHAnsi"/>
          <w:sz w:val="22"/>
          <w:szCs w:val="22"/>
        </w:rPr>
        <w:t>s</w:t>
      </w:r>
      <w:r w:rsidRPr="000D6A51">
        <w:rPr>
          <w:rFonts w:asciiTheme="minorHAnsi" w:hAnsiTheme="minorHAnsi" w:cstheme="minorHAnsi"/>
          <w:sz w:val="22"/>
          <w:szCs w:val="22"/>
        </w:rPr>
        <w:t xml:space="preserve"> will encourage children to pay attention and assess risks to themselves</w:t>
      </w:r>
      <w:r w:rsidR="004E2488" w:rsidRPr="000D6A51">
        <w:rPr>
          <w:rFonts w:asciiTheme="minorHAnsi" w:hAnsiTheme="minorHAnsi" w:cstheme="minorHAnsi"/>
          <w:sz w:val="22"/>
          <w:szCs w:val="22"/>
        </w:rPr>
        <w:t xml:space="preserve"> and their </w:t>
      </w:r>
      <w:r w:rsidRPr="000D6A51">
        <w:rPr>
          <w:rFonts w:asciiTheme="minorHAnsi" w:hAnsiTheme="minorHAnsi" w:cstheme="minorHAnsi"/>
          <w:sz w:val="22"/>
          <w:szCs w:val="22"/>
        </w:rPr>
        <w:t xml:space="preserve">impact on others and the environment. Being in our natural environment supports children to: gain knowledge of the </w:t>
      </w:r>
      <w:r w:rsidR="004E2488" w:rsidRPr="000D6A51">
        <w:rPr>
          <w:rFonts w:asciiTheme="minorHAnsi" w:hAnsiTheme="minorHAnsi" w:cstheme="minorHAnsi"/>
          <w:sz w:val="22"/>
          <w:szCs w:val="22"/>
        </w:rPr>
        <w:t xml:space="preserve">prairies, forests, waterways and wetland </w:t>
      </w:r>
      <w:r w:rsidRPr="000D6A51">
        <w:rPr>
          <w:rFonts w:asciiTheme="minorHAnsi" w:hAnsiTheme="minorHAnsi" w:cstheme="minorHAnsi"/>
          <w:sz w:val="22"/>
          <w:szCs w:val="22"/>
        </w:rPr>
        <w:t>areas; heighten their observation skills; develop empathy; create awareness and develop higher order thinking.</w:t>
      </w:r>
    </w:p>
    <w:p w:rsidR="00D3595E" w:rsidRPr="000D6A51" w:rsidRDefault="00D3595E" w:rsidP="00047A11">
      <w:pPr>
        <w:pStyle w:val="BodyText"/>
        <w:jc w:val="both"/>
        <w:rPr>
          <w:rFonts w:asciiTheme="minorHAnsi" w:hAnsiTheme="minorHAnsi" w:cstheme="minorHAnsi"/>
          <w:sz w:val="22"/>
          <w:szCs w:val="22"/>
        </w:rPr>
      </w:pPr>
    </w:p>
    <w:p w:rsidR="00947520" w:rsidRPr="000D6A51" w:rsidRDefault="00E657AE" w:rsidP="00047A11">
      <w:pPr>
        <w:pStyle w:val="BodyText"/>
        <w:spacing w:before="1"/>
        <w:ind w:left="220" w:right="254"/>
        <w:jc w:val="both"/>
        <w:rPr>
          <w:rFonts w:asciiTheme="minorHAnsi" w:hAnsiTheme="minorHAnsi" w:cstheme="minorHAnsi"/>
          <w:sz w:val="22"/>
          <w:szCs w:val="22"/>
        </w:rPr>
      </w:pPr>
      <w:r w:rsidRPr="000D6A51">
        <w:rPr>
          <w:rFonts w:asciiTheme="minorHAnsi" w:hAnsiTheme="minorHAnsi" w:cstheme="minorHAnsi"/>
          <w:sz w:val="22"/>
          <w:szCs w:val="22"/>
        </w:rPr>
        <w:t xml:space="preserve">Research is indicating if our children don’t connect with nature </w:t>
      </w:r>
      <w:r w:rsidR="004E2488" w:rsidRPr="000D6A51">
        <w:rPr>
          <w:rFonts w:asciiTheme="minorHAnsi" w:hAnsiTheme="minorHAnsi" w:cstheme="minorHAnsi"/>
          <w:sz w:val="22"/>
          <w:szCs w:val="22"/>
        </w:rPr>
        <w:t xml:space="preserve">and fall in love with it </w:t>
      </w:r>
      <w:r w:rsidR="00947520" w:rsidRPr="000D6A51">
        <w:rPr>
          <w:rFonts w:asciiTheme="minorHAnsi" w:hAnsiTheme="minorHAnsi" w:cstheme="minorHAnsi"/>
          <w:sz w:val="22"/>
          <w:szCs w:val="22"/>
        </w:rPr>
        <w:t>at an early age</w:t>
      </w:r>
      <w:r w:rsidR="00047A11" w:rsidRPr="000D6A51">
        <w:rPr>
          <w:rFonts w:asciiTheme="minorHAnsi" w:hAnsiTheme="minorHAnsi" w:cstheme="minorHAnsi"/>
          <w:sz w:val="22"/>
          <w:szCs w:val="22"/>
        </w:rPr>
        <w:t>,</w:t>
      </w:r>
      <w:r w:rsidR="00947520" w:rsidRPr="000D6A51">
        <w:rPr>
          <w:rFonts w:asciiTheme="minorHAnsi" w:hAnsiTheme="minorHAnsi" w:cstheme="minorHAnsi"/>
          <w:sz w:val="22"/>
          <w:szCs w:val="22"/>
        </w:rPr>
        <w:t xml:space="preserve"> </w:t>
      </w:r>
      <w:r w:rsidR="004E2488" w:rsidRPr="000D6A51">
        <w:rPr>
          <w:rFonts w:asciiTheme="minorHAnsi" w:hAnsiTheme="minorHAnsi" w:cstheme="minorHAnsi"/>
          <w:sz w:val="22"/>
          <w:szCs w:val="22"/>
        </w:rPr>
        <w:t xml:space="preserve">they will not be interested in caring for it in the future. It then falls on us to provide young children with </w:t>
      </w:r>
      <w:r w:rsidR="00947520" w:rsidRPr="000D6A51">
        <w:rPr>
          <w:rFonts w:asciiTheme="minorHAnsi" w:hAnsiTheme="minorHAnsi" w:cstheme="minorHAnsi"/>
          <w:sz w:val="22"/>
          <w:szCs w:val="22"/>
        </w:rPr>
        <w:t>frequent and</w:t>
      </w:r>
      <w:r w:rsidR="004E2488" w:rsidRPr="000D6A51">
        <w:rPr>
          <w:rFonts w:asciiTheme="minorHAnsi" w:hAnsiTheme="minorHAnsi" w:cstheme="minorHAnsi"/>
          <w:sz w:val="22"/>
          <w:szCs w:val="22"/>
        </w:rPr>
        <w:t xml:space="preserve"> </w:t>
      </w:r>
      <w:r w:rsidR="00B54131" w:rsidRPr="000D6A51">
        <w:rPr>
          <w:rFonts w:asciiTheme="minorHAnsi" w:hAnsiTheme="minorHAnsi" w:cstheme="minorHAnsi"/>
          <w:sz w:val="22"/>
          <w:szCs w:val="22"/>
        </w:rPr>
        <w:t>high-quality</w:t>
      </w:r>
      <w:r w:rsidR="004E2488" w:rsidRPr="000D6A51">
        <w:rPr>
          <w:rFonts w:asciiTheme="minorHAnsi" w:hAnsiTheme="minorHAnsi" w:cstheme="minorHAnsi"/>
          <w:sz w:val="22"/>
          <w:szCs w:val="22"/>
        </w:rPr>
        <w:t xml:space="preserve"> </w:t>
      </w:r>
      <w:r w:rsidR="00947520" w:rsidRPr="000D6A51">
        <w:rPr>
          <w:rFonts w:asciiTheme="minorHAnsi" w:hAnsiTheme="minorHAnsi" w:cstheme="minorHAnsi"/>
          <w:sz w:val="22"/>
          <w:szCs w:val="22"/>
        </w:rPr>
        <w:t xml:space="preserve">interactions </w:t>
      </w:r>
      <w:r w:rsidR="00047A11" w:rsidRPr="000D6A51">
        <w:rPr>
          <w:rFonts w:asciiTheme="minorHAnsi" w:hAnsiTheme="minorHAnsi" w:cstheme="minorHAnsi"/>
          <w:sz w:val="22"/>
          <w:szCs w:val="22"/>
        </w:rPr>
        <w:t>with nature in the outdoors to develop this deep passionate love for nature.</w:t>
      </w:r>
      <w:r w:rsidR="004E2488" w:rsidRPr="000D6A51">
        <w:rPr>
          <w:rFonts w:asciiTheme="minorHAnsi" w:hAnsiTheme="minorHAnsi" w:cstheme="minorHAnsi"/>
          <w:sz w:val="22"/>
          <w:szCs w:val="22"/>
        </w:rPr>
        <w:t xml:space="preserve">  </w:t>
      </w:r>
    </w:p>
    <w:p w:rsidR="00947520" w:rsidRPr="000D6A51" w:rsidRDefault="00947520" w:rsidP="00047A11">
      <w:pPr>
        <w:pStyle w:val="BodyText"/>
        <w:spacing w:before="1"/>
        <w:ind w:left="220" w:right="254"/>
        <w:jc w:val="both"/>
        <w:rPr>
          <w:rFonts w:asciiTheme="minorHAnsi" w:hAnsiTheme="minorHAnsi" w:cstheme="minorHAnsi"/>
          <w:sz w:val="22"/>
          <w:szCs w:val="22"/>
        </w:rPr>
      </w:pPr>
    </w:p>
    <w:p w:rsidR="004E2488" w:rsidRPr="000D6A51" w:rsidRDefault="004E2488" w:rsidP="00047A11">
      <w:pPr>
        <w:pStyle w:val="BodyText"/>
        <w:spacing w:before="1"/>
        <w:ind w:left="220" w:right="254"/>
        <w:jc w:val="both"/>
        <w:rPr>
          <w:rFonts w:asciiTheme="minorHAnsi" w:hAnsiTheme="minorHAnsi" w:cstheme="minorHAnsi"/>
          <w:sz w:val="22"/>
          <w:szCs w:val="22"/>
        </w:rPr>
      </w:pPr>
      <w:r w:rsidRPr="000D6A51">
        <w:rPr>
          <w:rFonts w:asciiTheme="minorHAnsi" w:hAnsiTheme="minorHAnsi" w:cstheme="minorHAnsi"/>
          <w:sz w:val="22"/>
          <w:szCs w:val="22"/>
        </w:rPr>
        <w:t>Author Richard Louv in his book “Last Child in the Woods” makes a strong case to support that today</w:t>
      </w:r>
      <w:r w:rsidR="00947520" w:rsidRPr="000D6A51">
        <w:rPr>
          <w:rFonts w:asciiTheme="minorHAnsi" w:hAnsiTheme="minorHAnsi" w:cstheme="minorHAnsi"/>
          <w:sz w:val="22"/>
          <w:szCs w:val="22"/>
        </w:rPr>
        <w:t>’</w:t>
      </w:r>
      <w:r w:rsidRPr="000D6A51">
        <w:rPr>
          <w:rFonts w:asciiTheme="minorHAnsi" w:hAnsiTheme="minorHAnsi" w:cstheme="minorHAnsi"/>
          <w:sz w:val="22"/>
          <w:szCs w:val="22"/>
        </w:rPr>
        <w:t xml:space="preserve">s children with their use of screen time and a corresponding need to be indoors and stay clean are at a high risk of developing what he has coined as “nature-deficit disorder”. </w:t>
      </w:r>
    </w:p>
    <w:p w:rsidR="004E2488" w:rsidRPr="000D6A51" w:rsidRDefault="004E2488" w:rsidP="00047A11">
      <w:pPr>
        <w:pStyle w:val="BodyText"/>
        <w:spacing w:before="1"/>
        <w:ind w:left="220" w:right="254"/>
        <w:jc w:val="both"/>
        <w:rPr>
          <w:rFonts w:asciiTheme="minorHAnsi" w:hAnsiTheme="minorHAnsi" w:cstheme="minorHAnsi"/>
          <w:sz w:val="22"/>
          <w:szCs w:val="22"/>
        </w:rPr>
      </w:pPr>
    </w:p>
    <w:p w:rsidR="004E2488" w:rsidRPr="000D6A51" w:rsidRDefault="00947520" w:rsidP="00047A11">
      <w:pPr>
        <w:pStyle w:val="BodyText"/>
        <w:ind w:left="220" w:right="278"/>
        <w:jc w:val="both"/>
        <w:rPr>
          <w:rFonts w:asciiTheme="minorHAnsi" w:hAnsiTheme="minorHAnsi" w:cstheme="minorHAnsi"/>
          <w:sz w:val="22"/>
          <w:szCs w:val="22"/>
        </w:rPr>
      </w:pPr>
      <w:r w:rsidRPr="000D6A51">
        <w:rPr>
          <w:rFonts w:asciiTheme="minorHAnsi" w:hAnsiTheme="minorHAnsi" w:cstheme="minorHAnsi"/>
          <w:sz w:val="22"/>
          <w:szCs w:val="22"/>
        </w:rPr>
        <w:t>In 2015 “The ParticipACTION Report Card on Physical Activity for Children and Youth” which was called “The Biggest Risk is KEEPING KIDS INDOORS</w:t>
      </w:r>
      <w:r w:rsidR="00E578DE" w:rsidRPr="000D6A51">
        <w:rPr>
          <w:rFonts w:asciiTheme="minorHAnsi" w:hAnsiTheme="minorHAnsi" w:cstheme="minorHAnsi"/>
          <w:sz w:val="22"/>
          <w:szCs w:val="22"/>
        </w:rPr>
        <w:t>”</w:t>
      </w:r>
      <w:r w:rsidRPr="000D6A51">
        <w:rPr>
          <w:rFonts w:asciiTheme="minorHAnsi" w:hAnsiTheme="minorHAnsi" w:cstheme="minorHAnsi"/>
          <w:sz w:val="22"/>
          <w:szCs w:val="22"/>
        </w:rPr>
        <w:t xml:space="preserve"> gave Canada a “D</w:t>
      </w:r>
      <w:proofErr w:type="gramStart"/>
      <w:r w:rsidR="004C245A" w:rsidRPr="000D6A51">
        <w:rPr>
          <w:rFonts w:asciiTheme="minorHAnsi" w:hAnsiTheme="minorHAnsi" w:cstheme="minorHAnsi"/>
          <w:sz w:val="22"/>
          <w:szCs w:val="22"/>
        </w:rPr>
        <w:t>-“</w:t>
      </w:r>
      <w:r w:rsidR="004C245A">
        <w:rPr>
          <w:rFonts w:asciiTheme="minorHAnsi" w:hAnsiTheme="minorHAnsi" w:cstheme="minorHAnsi"/>
          <w:sz w:val="22"/>
          <w:szCs w:val="22"/>
        </w:rPr>
        <w:t xml:space="preserve"> </w:t>
      </w:r>
      <w:r w:rsidR="004C245A" w:rsidRPr="000D6A51">
        <w:rPr>
          <w:rFonts w:asciiTheme="minorHAnsi" w:hAnsiTheme="minorHAnsi" w:cstheme="minorHAnsi"/>
          <w:sz w:val="22"/>
          <w:szCs w:val="22"/>
        </w:rPr>
        <w:t>rating</w:t>
      </w:r>
      <w:proofErr w:type="gramEnd"/>
      <w:r w:rsidRPr="000D6A51">
        <w:rPr>
          <w:rFonts w:asciiTheme="minorHAnsi" w:hAnsiTheme="minorHAnsi" w:cstheme="minorHAnsi"/>
          <w:sz w:val="22"/>
          <w:szCs w:val="22"/>
        </w:rPr>
        <w:t xml:space="preserve"> for </w:t>
      </w:r>
      <w:r w:rsidR="00047A11" w:rsidRPr="000D6A51">
        <w:rPr>
          <w:rFonts w:asciiTheme="minorHAnsi" w:hAnsiTheme="minorHAnsi" w:cstheme="minorHAnsi"/>
          <w:sz w:val="22"/>
          <w:szCs w:val="22"/>
        </w:rPr>
        <w:t>s</w:t>
      </w:r>
      <w:r w:rsidRPr="000D6A51">
        <w:rPr>
          <w:rFonts w:asciiTheme="minorHAnsi" w:hAnsiTheme="minorHAnsi" w:cstheme="minorHAnsi"/>
          <w:sz w:val="22"/>
          <w:szCs w:val="22"/>
        </w:rPr>
        <w:t xml:space="preserve">edentary </w:t>
      </w:r>
      <w:proofErr w:type="spellStart"/>
      <w:r w:rsidR="00047A11" w:rsidRPr="000D6A51">
        <w:rPr>
          <w:rFonts w:asciiTheme="minorHAnsi" w:hAnsiTheme="minorHAnsi" w:cstheme="minorHAnsi"/>
          <w:sz w:val="22"/>
          <w:szCs w:val="22"/>
        </w:rPr>
        <w:t>b</w:t>
      </w:r>
      <w:r w:rsidRPr="000D6A51">
        <w:rPr>
          <w:rFonts w:asciiTheme="minorHAnsi" w:hAnsiTheme="minorHAnsi" w:cstheme="minorHAnsi"/>
          <w:sz w:val="22"/>
          <w:szCs w:val="22"/>
        </w:rPr>
        <w:t>ehaviours</w:t>
      </w:r>
      <w:proofErr w:type="spellEnd"/>
      <w:r w:rsidRPr="000D6A51">
        <w:rPr>
          <w:rFonts w:asciiTheme="minorHAnsi" w:hAnsiTheme="minorHAnsi" w:cstheme="minorHAnsi"/>
          <w:sz w:val="22"/>
          <w:szCs w:val="22"/>
        </w:rPr>
        <w:t xml:space="preserve"> and a </w:t>
      </w:r>
      <w:r w:rsidR="00047A11" w:rsidRPr="000D6A51">
        <w:rPr>
          <w:rFonts w:asciiTheme="minorHAnsi" w:hAnsiTheme="minorHAnsi" w:cstheme="minorHAnsi"/>
          <w:sz w:val="22"/>
          <w:szCs w:val="22"/>
        </w:rPr>
        <w:t>“</w:t>
      </w:r>
      <w:r w:rsidRPr="000D6A51">
        <w:rPr>
          <w:rFonts w:asciiTheme="minorHAnsi" w:hAnsiTheme="minorHAnsi" w:cstheme="minorHAnsi"/>
          <w:sz w:val="22"/>
          <w:szCs w:val="22"/>
        </w:rPr>
        <w:t>D-</w:t>
      </w:r>
      <w:r w:rsidR="00047A11" w:rsidRPr="000D6A51">
        <w:rPr>
          <w:rFonts w:asciiTheme="minorHAnsi" w:hAnsiTheme="minorHAnsi" w:cstheme="minorHAnsi"/>
          <w:sz w:val="22"/>
          <w:szCs w:val="22"/>
        </w:rPr>
        <w:t>“</w:t>
      </w:r>
      <w:r w:rsidRPr="000D6A51">
        <w:rPr>
          <w:rFonts w:asciiTheme="minorHAnsi" w:hAnsiTheme="minorHAnsi" w:cstheme="minorHAnsi"/>
          <w:sz w:val="22"/>
          <w:szCs w:val="22"/>
        </w:rPr>
        <w:t xml:space="preserve"> for </w:t>
      </w:r>
      <w:r w:rsidR="00047A11" w:rsidRPr="000D6A51">
        <w:rPr>
          <w:rFonts w:asciiTheme="minorHAnsi" w:hAnsiTheme="minorHAnsi" w:cstheme="minorHAnsi"/>
          <w:sz w:val="22"/>
          <w:szCs w:val="22"/>
        </w:rPr>
        <w:t>overall p</w:t>
      </w:r>
      <w:r w:rsidRPr="000D6A51">
        <w:rPr>
          <w:rFonts w:asciiTheme="minorHAnsi" w:hAnsiTheme="minorHAnsi" w:cstheme="minorHAnsi"/>
          <w:sz w:val="22"/>
          <w:szCs w:val="22"/>
        </w:rPr>
        <w:t xml:space="preserve">hysical </w:t>
      </w:r>
      <w:r w:rsidR="00047A11" w:rsidRPr="000D6A51">
        <w:rPr>
          <w:rFonts w:asciiTheme="minorHAnsi" w:hAnsiTheme="minorHAnsi" w:cstheme="minorHAnsi"/>
          <w:sz w:val="22"/>
          <w:szCs w:val="22"/>
        </w:rPr>
        <w:t>a</w:t>
      </w:r>
      <w:r w:rsidR="00453B20" w:rsidRPr="000D6A51">
        <w:rPr>
          <w:rFonts w:asciiTheme="minorHAnsi" w:hAnsiTheme="minorHAnsi" w:cstheme="minorHAnsi"/>
          <w:sz w:val="22"/>
          <w:szCs w:val="22"/>
        </w:rPr>
        <w:t>ctivities</w:t>
      </w:r>
      <w:r w:rsidRPr="000D6A51">
        <w:rPr>
          <w:rFonts w:asciiTheme="minorHAnsi" w:hAnsiTheme="minorHAnsi" w:cstheme="minorHAnsi"/>
          <w:sz w:val="22"/>
          <w:szCs w:val="22"/>
        </w:rPr>
        <w:t xml:space="preserve">”.  </w:t>
      </w:r>
      <w:r w:rsidR="00E578DE" w:rsidRPr="000D6A51">
        <w:rPr>
          <w:rFonts w:asciiTheme="minorHAnsi" w:hAnsiTheme="minorHAnsi" w:cstheme="minorHAnsi"/>
          <w:sz w:val="22"/>
          <w:szCs w:val="22"/>
        </w:rPr>
        <w:t xml:space="preserve">It </w:t>
      </w:r>
      <w:r w:rsidR="002D050E" w:rsidRPr="000D6A51">
        <w:rPr>
          <w:rFonts w:asciiTheme="minorHAnsi" w:hAnsiTheme="minorHAnsi" w:cstheme="minorHAnsi"/>
          <w:sz w:val="22"/>
          <w:szCs w:val="22"/>
        </w:rPr>
        <w:t>goes</w:t>
      </w:r>
      <w:r w:rsidR="00E578DE" w:rsidRPr="000D6A51">
        <w:rPr>
          <w:rFonts w:asciiTheme="minorHAnsi" w:hAnsiTheme="minorHAnsi" w:cstheme="minorHAnsi"/>
          <w:sz w:val="22"/>
          <w:szCs w:val="22"/>
        </w:rPr>
        <w:t xml:space="preserve"> on to mention that it appears “we overprotect kids to keep them safe, but keeping them close and keeping them indoors may set them </w:t>
      </w:r>
      <w:r w:rsidR="00E578DE" w:rsidRPr="000D6A51">
        <w:rPr>
          <w:rFonts w:asciiTheme="minorHAnsi" w:hAnsiTheme="minorHAnsi" w:cstheme="minorHAnsi"/>
          <w:sz w:val="22"/>
          <w:szCs w:val="22"/>
        </w:rPr>
        <w:lastRenderedPageBreak/>
        <w:t>up to be less resilient and more likely to develop chronic diseases in the long run.”</w:t>
      </w:r>
      <w:r w:rsidR="004E2488" w:rsidRPr="000D6A51">
        <w:rPr>
          <w:rFonts w:asciiTheme="minorHAnsi" w:hAnsiTheme="minorHAnsi" w:cstheme="minorHAnsi"/>
          <w:sz w:val="22"/>
          <w:szCs w:val="22"/>
        </w:rPr>
        <w:t xml:space="preserve">  </w:t>
      </w:r>
    </w:p>
    <w:p w:rsidR="002D050E" w:rsidRPr="000D6A51" w:rsidRDefault="002D050E" w:rsidP="00047A11">
      <w:pPr>
        <w:pStyle w:val="BodyText"/>
        <w:ind w:left="220" w:right="278"/>
        <w:jc w:val="both"/>
        <w:rPr>
          <w:rFonts w:asciiTheme="minorHAnsi" w:hAnsiTheme="minorHAnsi" w:cstheme="minorHAnsi"/>
          <w:sz w:val="22"/>
          <w:szCs w:val="22"/>
        </w:rPr>
      </w:pPr>
    </w:p>
    <w:p w:rsidR="002D050E" w:rsidRPr="000D6A51" w:rsidRDefault="002D050E" w:rsidP="00047A11">
      <w:pPr>
        <w:pStyle w:val="BodyText"/>
        <w:ind w:left="220" w:right="278"/>
        <w:jc w:val="both"/>
        <w:rPr>
          <w:rFonts w:asciiTheme="minorHAnsi" w:hAnsiTheme="minorHAnsi" w:cstheme="minorHAnsi"/>
          <w:sz w:val="22"/>
          <w:szCs w:val="22"/>
        </w:rPr>
      </w:pPr>
      <w:r w:rsidRPr="000D6A51">
        <w:rPr>
          <w:rFonts w:asciiTheme="minorHAnsi" w:hAnsiTheme="minorHAnsi" w:cstheme="minorHAnsi"/>
          <w:sz w:val="22"/>
          <w:szCs w:val="22"/>
        </w:rPr>
        <w:t>The position statement that is included in the 2015 report st</w:t>
      </w:r>
      <w:r w:rsidR="008F65F6" w:rsidRPr="000D6A51">
        <w:rPr>
          <w:rFonts w:asciiTheme="minorHAnsi" w:hAnsiTheme="minorHAnsi" w:cstheme="minorHAnsi"/>
          <w:sz w:val="22"/>
          <w:szCs w:val="22"/>
        </w:rPr>
        <w:t>at</w:t>
      </w:r>
      <w:r w:rsidRPr="000D6A51">
        <w:rPr>
          <w:rFonts w:asciiTheme="minorHAnsi" w:hAnsiTheme="minorHAnsi" w:cstheme="minorHAnsi"/>
          <w:sz w:val="22"/>
          <w:szCs w:val="22"/>
        </w:rPr>
        <w:t>es th</w:t>
      </w:r>
      <w:r w:rsidR="008F65F6" w:rsidRPr="000D6A51">
        <w:rPr>
          <w:rFonts w:asciiTheme="minorHAnsi" w:hAnsiTheme="minorHAnsi" w:cstheme="minorHAnsi"/>
          <w:sz w:val="22"/>
          <w:szCs w:val="22"/>
        </w:rPr>
        <w:t>at</w:t>
      </w:r>
      <w:r w:rsidRPr="000D6A51">
        <w:rPr>
          <w:rFonts w:asciiTheme="minorHAnsi" w:hAnsiTheme="minorHAnsi" w:cstheme="minorHAnsi"/>
          <w:sz w:val="22"/>
          <w:szCs w:val="22"/>
        </w:rPr>
        <w:t xml:space="preserve"> “</w:t>
      </w:r>
      <w:r w:rsidR="008F65F6" w:rsidRPr="000D6A51">
        <w:rPr>
          <w:rFonts w:asciiTheme="minorHAnsi" w:hAnsiTheme="minorHAnsi" w:cstheme="minorHAnsi"/>
          <w:sz w:val="22"/>
          <w:szCs w:val="22"/>
        </w:rPr>
        <w:t xml:space="preserve">we need to recognize the difference between danger and risk.  And we need to value </w:t>
      </w:r>
      <w:r w:rsidRPr="000D6A51">
        <w:rPr>
          <w:rFonts w:asciiTheme="minorHAnsi" w:hAnsiTheme="minorHAnsi" w:cstheme="minorHAnsi"/>
          <w:sz w:val="22"/>
          <w:szCs w:val="22"/>
        </w:rPr>
        <w:t xml:space="preserve">long-term health </w:t>
      </w:r>
      <w:r w:rsidR="008F65F6" w:rsidRPr="000D6A51">
        <w:rPr>
          <w:rFonts w:asciiTheme="minorHAnsi" w:hAnsiTheme="minorHAnsi" w:cstheme="minorHAnsi"/>
          <w:sz w:val="22"/>
          <w:szCs w:val="22"/>
        </w:rPr>
        <w:t xml:space="preserve">and fun as much as we </w:t>
      </w:r>
      <w:r w:rsidRPr="000D6A51">
        <w:rPr>
          <w:rFonts w:asciiTheme="minorHAnsi" w:hAnsiTheme="minorHAnsi" w:cstheme="minorHAnsi"/>
          <w:sz w:val="22"/>
          <w:szCs w:val="22"/>
        </w:rPr>
        <w:t>value</w:t>
      </w:r>
      <w:r w:rsidR="008F65F6" w:rsidRPr="000D6A51">
        <w:rPr>
          <w:rFonts w:asciiTheme="minorHAnsi" w:hAnsiTheme="minorHAnsi" w:cstheme="minorHAnsi"/>
          <w:sz w:val="22"/>
          <w:szCs w:val="22"/>
        </w:rPr>
        <w:t xml:space="preserve"> safety.”</w:t>
      </w:r>
      <w:r w:rsidRPr="000D6A51">
        <w:rPr>
          <w:rFonts w:asciiTheme="minorHAnsi" w:hAnsiTheme="minorHAnsi" w:cstheme="minorHAnsi"/>
          <w:sz w:val="22"/>
          <w:szCs w:val="22"/>
        </w:rPr>
        <w:t xml:space="preserve">  We need to consider the possibility that rules and regulations designed to prevent injuries and reduce perceived liability consequences have become excessive, to the extent that they actually limit rather than promote children’s physical activity and health.  </w:t>
      </w:r>
      <w:r w:rsidR="00464987" w:rsidRPr="000D6A51">
        <w:rPr>
          <w:rFonts w:asciiTheme="minorHAnsi" w:hAnsiTheme="minorHAnsi" w:cstheme="minorHAnsi"/>
          <w:sz w:val="22"/>
          <w:szCs w:val="22"/>
        </w:rPr>
        <w:t>“</w:t>
      </w:r>
      <w:r w:rsidRPr="000D6A51">
        <w:rPr>
          <w:rFonts w:asciiTheme="minorHAnsi" w:hAnsiTheme="minorHAnsi" w:cstheme="minorHAnsi"/>
          <w:sz w:val="22"/>
          <w:szCs w:val="22"/>
        </w:rPr>
        <w:t>Adults need to get out of the way and let kids play.”</w:t>
      </w:r>
    </w:p>
    <w:p w:rsidR="004E2488" w:rsidRPr="000D6A51" w:rsidRDefault="004E2488" w:rsidP="00047A11">
      <w:pPr>
        <w:pStyle w:val="BodyText"/>
        <w:ind w:left="220" w:right="278"/>
        <w:jc w:val="both"/>
        <w:rPr>
          <w:rFonts w:asciiTheme="minorHAnsi" w:hAnsiTheme="minorHAnsi" w:cstheme="minorHAnsi"/>
          <w:sz w:val="22"/>
          <w:szCs w:val="22"/>
        </w:rPr>
      </w:pPr>
    </w:p>
    <w:p w:rsidR="008F65F6" w:rsidRPr="000D6A51" w:rsidRDefault="00547FC5" w:rsidP="00047A11">
      <w:pPr>
        <w:pStyle w:val="BodyText"/>
        <w:ind w:left="220" w:right="278"/>
        <w:jc w:val="both"/>
        <w:rPr>
          <w:rFonts w:asciiTheme="minorHAnsi" w:hAnsiTheme="minorHAnsi" w:cstheme="minorHAnsi"/>
          <w:sz w:val="22"/>
          <w:szCs w:val="22"/>
        </w:rPr>
      </w:pPr>
      <w:r>
        <w:rPr>
          <w:rFonts w:asciiTheme="minorHAnsi" w:hAnsiTheme="minorHAnsi" w:cstheme="minorHAnsi"/>
          <w:sz w:val="22"/>
          <w:szCs w:val="22"/>
        </w:rPr>
        <w:t>PNCC</w:t>
      </w:r>
      <w:r w:rsidR="004E2488" w:rsidRPr="000D6A51">
        <w:rPr>
          <w:rFonts w:asciiTheme="minorHAnsi" w:hAnsiTheme="minorHAnsi" w:cstheme="minorHAnsi"/>
          <w:sz w:val="22"/>
          <w:szCs w:val="22"/>
        </w:rPr>
        <w:t xml:space="preserve"> supports th</w:t>
      </w:r>
      <w:r w:rsidR="002D050E" w:rsidRPr="000D6A51">
        <w:rPr>
          <w:rFonts w:asciiTheme="minorHAnsi" w:hAnsiTheme="minorHAnsi" w:cstheme="minorHAnsi"/>
          <w:sz w:val="22"/>
          <w:szCs w:val="22"/>
        </w:rPr>
        <w:t xml:space="preserve">is position statement </w:t>
      </w:r>
      <w:r w:rsidR="008F65F6" w:rsidRPr="000D6A51">
        <w:rPr>
          <w:rFonts w:asciiTheme="minorHAnsi" w:hAnsiTheme="minorHAnsi" w:cstheme="minorHAnsi"/>
          <w:sz w:val="22"/>
          <w:szCs w:val="22"/>
        </w:rPr>
        <w:t>and thus we have imbedded th</w:t>
      </w:r>
      <w:r w:rsidR="00453B20" w:rsidRPr="000D6A51">
        <w:rPr>
          <w:rFonts w:asciiTheme="minorHAnsi" w:hAnsiTheme="minorHAnsi" w:cstheme="minorHAnsi"/>
          <w:sz w:val="22"/>
          <w:szCs w:val="22"/>
        </w:rPr>
        <w:t>e</w:t>
      </w:r>
      <w:r w:rsidR="008F65F6" w:rsidRPr="000D6A51">
        <w:rPr>
          <w:rFonts w:asciiTheme="minorHAnsi" w:hAnsiTheme="minorHAnsi" w:cstheme="minorHAnsi"/>
          <w:sz w:val="22"/>
          <w:szCs w:val="22"/>
        </w:rPr>
        <w:t xml:space="preserve"> statement </w:t>
      </w:r>
      <w:r w:rsidR="00453B20" w:rsidRPr="000D6A51">
        <w:rPr>
          <w:rFonts w:asciiTheme="minorHAnsi" w:hAnsiTheme="minorHAnsi" w:cstheme="minorHAnsi"/>
          <w:sz w:val="22"/>
          <w:szCs w:val="22"/>
        </w:rPr>
        <w:t xml:space="preserve">that </w:t>
      </w:r>
      <w:r w:rsidR="008F65F6" w:rsidRPr="000D6A51">
        <w:rPr>
          <w:rFonts w:asciiTheme="minorHAnsi" w:hAnsiTheme="minorHAnsi" w:cstheme="minorHAnsi"/>
          <w:sz w:val="22"/>
          <w:szCs w:val="22"/>
        </w:rPr>
        <w:t>“We aim to be a Centre that is as safe as necessary not as safe as possible”, into our parent policy manuals.</w:t>
      </w:r>
    </w:p>
    <w:p w:rsidR="008F65F6" w:rsidRPr="000D6A51" w:rsidRDefault="008F65F6" w:rsidP="00047A11">
      <w:pPr>
        <w:pStyle w:val="BodyText"/>
        <w:ind w:left="220" w:right="278"/>
        <w:jc w:val="both"/>
        <w:rPr>
          <w:rFonts w:asciiTheme="minorHAnsi" w:hAnsiTheme="minorHAnsi" w:cstheme="minorHAnsi"/>
          <w:sz w:val="22"/>
          <w:szCs w:val="22"/>
        </w:rPr>
      </w:pPr>
    </w:p>
    <w:p w:rsidR="00E657AE" w:rsidRPr="000D6A51" w:rsidRDefault="00CF7694" w:rsidP="00047A11">
      <w:pPr>
        <w:pStyle w:val="BodyText"/>
        <w:ind w:left="220" w:right="278"/>
        <w:jc w:val="both"/>
        <w:rPr>
          <w:rFonts w:asciiTheme="minorHAnsi" w:hAnsiTheme="minorHAnsi" w:cstheme="minorHAnsi"/>
          <w:sz w:val="22"/>
          <w:szCs w:val="22"/>
        </w:rPr>
      </w:pPr>
      <w:r w:rsidRPr="000D6A51">
        <w:rPr>
          <w:rFonts w:asciiTheme="minorHAnsi" w:hAnsiTheme="minorHAnsi" w:cstheme="minorHAnsi"/>
          <w:sz w:val="22"/>
          <w:szCs w:val="22"/>
        </w:rPr>
        <w:t>In his book “Oh Boy – Strategies for Teaching Boys in Early Childhood” Francis Wardle writes “Nature is an ideal environment in which young boys can develop and learn</w:t>
      </w:r>
      <w:r w:rsidR="007E47F6" w:rsidRPr="000D6A51">
        <w:rPr>
          <w:rFonts w:asciiTheme="minorHAnsi" w:hAnsiTheme="minorHAnsi" w:cstheme="minorHAnsi"/>
          <w:sz w:val="22"/>
          <w:szCs w:val="22"/>
        </w:rPr>
        <w:t>”</w:t>
      </w:r>
      <w:r w:rsidRPr="000D6A51">
        <w:rPr>
          <w:rFonts w:asciiTheme="minorHAnsi" w:hAnsiTheme="minorHAnsi" w:cstheme="minorHAnsi"/>
          <w:sz w:val="22"/>
          <w:szCs w:val="22"/>
        </w:rPr>
        <w:t>.  In recent years, there has been a renewed interest in exposing young children to nature.  Nature is soothing and accepting; it provides a blank slate upon which the child can interpret their own reality; and it inspires creativity by challenging the child to use all of their senses and full imagination.</w:t>
      </w:r>
    </w:p>
    <w:p w:rsidR="004E2488" w:rsidRPr="000D6A51" w:rsidRDefault="004E2488" w:rsidP="00047A11">
      <w:pPr>
        <w:pStyle w:val="BodyText"/>
        <w:spacing w:before="1"/>
        <w:ind w:left="220" w:right="254"/>
        <w:jc w:val="both"/>
        <w:rPr>
          <w:rFonts w:asciiTheme="minorHAnsi" w:hAnsiTheme="minorHAnsi" w:cstheme="minorHAnsi"/>
          <w:sz w:val="22"/>
          <w:szCs w:val="22"/>
        </w:rPr>
      </w:pPr>
    </w:p>
    <w:p w:rsidR="006D5822" w:rsidRPr="000D6A51" w:rsidRDefault="006D5822" w:rsidP="00047A11">
      <w:pPr>
        <w:pStyle w:val="BodyText"/>
        <w:ind w:left="220" w:right="705"/>
        <w:jc w:val="both"/>
        <w:rPr>
          <w:rFonts w:asciiTheme="minorHAnsi" w:hAnsiTheme="minorHAnsi" w:cstheme="minorHAnsi"/>
          <w:sz w:val="22"/>
          <w:szCs w:val="22"/>
        </w:rPr>
      </w:pPr>
      <w:r w:rsidRPr="000D6A51">
        <w:rPr>
          <w:rFonts w:asciiTheme="minorHAnsi" w:hAnsiTheme="minorHAnsi" w:cstheme="minorHAnsi"/>
          <w:noProof/>
          <w:sz w:val="22"/>
          <w:szCs w:val="22"/>
          <w:lang w:val="en-CA" w:eastAsia="en-CA" w:bidi="ar-SA"/>
        </w:rPr>
        <mc:AlternateContent>
          <mc:Choice Requires="wps">
            <w:drawing>
              <wp:anchor distT="45720" distB="45720" distL="114300" distR="114300" simplePos="0" relativeHeight="251667456" behindDoc="0" locked="0" layoutInCell="1" allowOverlap="1" wp14:anchorId="570FC059" wp14:editId="1252FC63">
                <wp:simplePos x="0" y="0"/>
                <wp:positionH relativeFrom="column">
                  <wp:posOffset>117475</wp:posOffset>
                </wp:positionH>
                <wp:positionV relativeFrom="paragraph">
                  <wp:posOffset>232410</wp:posOffset>
                </wp:positionV>
                <wp:extent cx="5756910" cy="277495"/>
                <wp:effectExtent l="0" t="0" r="15240" b="273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77495"/>
                        </a:xfrm>
                        <a:prstGeom prst="rect">
                          <a:avLst/>
                        </a:prstGeom>
                        <a:solidFill>
                          <a:schemeClr val="bg1">
                            <a:lumMod val="75000"/>
                          </a:schemeClr>
                        </a:solidFill>
                        <a:ln w="9525">
                          <a:solidFill>
                            <a:srgbClr val="000000"/>
                          </a:solidFill>
                          <a:miter lim="800000"/>
                          <a:headEnd/>
                          <a:tailEnd/>
                        </a:ln>
                      </wps:spPr>
                      <wps:txbx>
                        <w:txbxContent>
                          <w:p w:rsidR="006D5822" w:rsidRDefault="006D5822" w:rsidP="006D5822">
                            <w:pPr>
                              <w:pStyle w:val="BodyText"/>
                              <w:ind w:left="220" w:right="705"/>
                              <w:rPr>
                                <w:b/>
                              </w:rPr>
                            </w:pPr>
                            <w:r>
                              <w:rPr>
                                <w:b/>
                              </w:rPr>
                              <w:t>Definitions</w:t>
                            </w:r>
                          </w:p>
                          <w:p w:rsidR="006D5822" w:rsidRPr="006D5822" w:rsidRDefault="006D5822" w:rsidP="006D5822">
                            <w:pPr>
                              <w:pStyle w:val="BodyText"/>
                              <w:ind w:left="220" w:right="705"/>
                              <w:rPr>
                                <w:b/>
                              </w:rPr>
                            </w:pPr>
                          </w:p>
                          <w:p w:rsidR="006D5822" w:rsidRDefault="006D5822" w:rsidP="006D5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FC059" id="Text Box 4" o:spid="_x0000_s1030" type="#_x0000_t202" style="position:absolute;left:0;text-align:left;margin-left:9.25pt;margin-top:18.3pt;width:453.3pt;height:21.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" fillcolor="#bfbfbf [2412]">
                <v:textbox>
                  <w:txbxContent>
                    <w:p w:rsidR="006D5822" w:rsidRDefault="006D5822" w:rsidP="006D5822">
                      <w:pPr>
                        <w:pStyle w:val="BodyText"/>
                        <w:ind w:left="220" w:right="705"/>
                        <w:rPr>
                          <w:b/>
                        </w:rPr>
                      </w:pPr>
                      <w:r>
                        <w:rPr>
                          <w:b/>
                        </w:rPr>
                        <w:t>Definitions</w:t>
                      </w:r>
                    </w:p>
                    <w:p w:rsidR="006D5822" w:rsidRPr="006D5822" w:rsidRDefault="006D5822" w:rsidP="006D5822">
                      <w:pPr>
                        <w:pStyle w:val="BodyText"/>
                        <w:ind w:left="220" w:right="705"/>
                        <w:rPr>
                          <w:b/>
                        </w:rPr>
                      </w:pPr>
                    </w:p>
                    <w:p w:rsidR="006D5822" w:rsidRDefault="006D5822" w:rsidP="006D5822"/>
                  </w:txbxContent>
                </v:textbox>
                <w10:wrap type="square"/>
              </v:shape>
            </w:pict>
          </mc:Fallback>
        </mc:AlternateContent>
      </w:r>
    </w:p>
    <w:p w:rsidR="00E657AE" w:rsidRPr="000D6A51" w:rsidRDefault="00E657AE" w:rsidP="00047A11">
      <w:pPr>
        <w:pStyle w:val="ListParagraph"/>
        <w:numPr>
          <w:ilvl w:val="0"/>
          <w:numId w:val="4"/>
        </w:numPr>
        <w:tabs>
          <w:tab w:val="left" w:pos="940"/>
          <w:tab w:val="left" w:pos="941"/>
        </w:tabs>
        <w:spacing w:before="87"/>
        <w:ind w:right="268"/>
        <w:jc w:val="both"/>
        <w:rPr>
          <w:rFonts w:asciiTheme="minorHAnsi" w:hAnsiTheme="minorHAnsi" w:cstheme="minorHAnsi"/>
        </w:rPr>
      </w:pPr>
      <w:r w:rsidRPr="000D6A51">
        <w:rPr>
          <w:rFonts w:asciiTheme="minorHAnsi" w:hAnsiTheme="minorHAnsi" w:cstheme="minorHAnsi"/>
        </w:rPr>
        <w:t>Prairies: lands from the Rockies of Alberta east to the Lake of the Woods area of Manitoba/Ontario.</w:t>
      </w:r>
    </w:p>
    <w:p w:rsidR="00047A11" w:rsidRPr="000D6A51" w:rsidRDefault="00E657AE" w:rsidP="00047A11">
      <w:pPr>
        <w:pStyle w:val="ListParagraph"/>
        <w:numPr>
          <w:ilvl w:val="0"/>
          <w:numId w:val="4"/>
        </w:numPr>
        <w:tabs>
          <w:tab w:val="left" w:pos="940"/>
          <w:tab w:val="left" w:pos="941"/>
        </w:tabs>
        <w:ind w:right="918"/>
        <w:jc w:val="both"/>
        <w:rPr>
          <w:rFonts w:asciiTheme="minorHAnsi" w:hAnsiTheme="minorHAnsi" w:cstheme="minorHAnsi"/>
        </w:rPr>
      </w:pPr>
      <w:r w:rsidRPr="000D6A51">
        <w:rPr>
          <w:rFonts w:asciiTheme="minorHAnsi" w:hAnsiTheme="minorHAnsi" w:cstheme="minorHAnsi"/>
        </w:rPr>
        <w:t xml:space="preserve">Risk-Benefit assessment: The thought </w:t>
      </w:r>
      <w:proofErr w:type="gramStart"/>
      <w:r w:rsidRPr="000D6A51">
        <w:rPr>
          <w:rFonts w:asciiTheme="minorHAnsi" w:hAnsiTheme="minorHAnsi" w:cstheme="minorHAnsi"/>
        </w:rPr>
        <w:t>process</w:t>
      </w:r>
      <w:proofErr w:type="gramEnd"/>
      <w:r w:rsidRPr="000D6A51">
        <w:rPr>
          <w:rFonts w:asciiTheme="minorHAnsi" w:hAnsiTheme="minorHAnsi" w:cstheme="minorHAnsi"/>
        </w:rPr>
        <w:t xml:space="preserve"> a staff goes through when there is an identified</w:t>
      </w:r>
      <w:r w:rsidR="00CF7694" w:rsidRPr="000D6A51">
        <w:rPr>
          <w:rFonts w:asciiTheme="minorHAnsi" w:hAnsiTheme="minorHAnsi" w:cstheme="minorHAnsi"/>
        </w:rPr>
        <w:t xml:space="preserve"> danger</w:t>
      </w:r>
      <w:r w:rsidRPr="000D6A51">
        <w:rPr>
          <w:rFonts w:asciiTheme="minorHAnsi" w:hAnsiTheme="minorHAnsi" w:cstheme="minorHAnsi"/>
        </w:rPr>
        <w:t xml:space="preserve">.  </w:t>
      </w:r>
    </w:p>
    <w:p w:rsidR="00E657AE" w:rsidRPr="000D6A51" w:rsidRDefault="00047A11" w:rsidP="00047A11">
      <w:pPr>
        <w:pStyle w:val="ListParagraph"/>
        <w:numPr>
          <w:ilvl w:val="0"/>
          <w:numId w:val="4"/>
        </w:numPr>
        <w:tabs>
          <w:tab w:val="left" w:pos="940"/>
          <w:tab w:val="left" w:pos="941"/>
        </w:tabs>
        <w:ind w:right="918"/>
        <w:jc w:val="both"/>
        <w:rPr>
          <w:rFonts w:asciiTheme="minorHAnsi" w:hAnsiTheme="minorHAnsi" w:cstheme="minorHAnsi"/>
        </w:rPr>
      </w:pPr>
      <w:r w:rsidRPr="000D6A51">
        <w:rPr>
          <w:rFonts w:asciiTheme="minorHAnsi" w:hAnsiTheme="minorHAnsi" w:cstheme="minorHAnsi"/>
        </w:rPr>
        <w:t>The risk</w:t>
      </w:r>
      <w:r w:rsidR="00E657AE" w:rsidRPr="000D6A51">
        <w:rPr>
          <w:rFonts w:asciiTheme="minorHAnsi" w:hAnsiTheme="minorHAnsi" w:cstheme="minorHAnsi"/>
        </w:rPr>
        <w:t xml:space="preserve"> is always weighed against the benefit or opportunity for</w:t>
      </w:r>
      <w:r w:rsidR="00E657AE" w:rsidRPr="000D6A51">
        <w:rPr>
          <w:rFonts w:asciiTheme="minorHAnsi" w:hAnsiTheme="minorHAnsi" w:cstheme="minorHAnsi"/>
          <w:spacing w:val="-9"/>
        </w:rPr>
        <w:t xml:space="preserve"> </w:t>
      </w:r>
      <w:r w:rsidR="00E657AE" w:rsidRPr="000D6A51">
        <w:rPr>
          <w:rFonts w:asciiTheme="minorHAnsi" w:hAnsiTheme="minorHAnsi" w:cstheme="minorHAnsi"/>
        </w:rPr>
        <w:t>learning that comes with the event, activity or situation.</w:t>
      </w:r>
    </w:p>
    <w:p w:rsidR="00EB7720" w:rsidRPr="000D6A51" w:rsidRDefault="001811C3" w:rsidP="00047A11">
      <w:pPr>
        <w:pStyle w:val="ListParagraph"/>
        <w:numPr>
          <w:ilvl w:val="0"/>
          <w:numId w:val="4"/>
        </w:numPr>
        <w:tabs>
          <w:tab w:val="left" w:pos="940"/>
          <w:tab w:val="left" w:pos="941"/>
        </w:tabs>
        <w:ind w:right="918"/>
        <w:jc w:val="both"/>
        <w:rPr>
          <w:rFonts w:asciiTheme="minorHAnsi" w:hAnsiTheme="minorHAnsi" w:cstheme="minorHAnsi"/>
        </w:rPr>
      </w:pPr>
      <w:r w:rsidRPr="000D6A51">
        <w:rPr>
          <w:rFonts w:asciiTheme="minorHAnsi" w:hAnsiTheme="minorHAnsi" w:cstheme="minorHAnsi"/>
        </w:rPr>
        <w:t>Team</w:t>
      </w:r>
      <w:r w:rsidR="00EB7720" w:rsidRPr="000D6A51">
        <w:rPr>
          <w:rFonts w:asciiTheme="minorHAnsi" w:hAnsiTheme="minorHAnsi" w:cstheme="minorHAnsi"/>
        </w:rPr>
        <w:t xml:space="preserve"> Leader:  The lead teacher in the room or their designate.</w:t>
      </w:r>
    </w:p>
    <w:p w:rsidR="00E657AE" w:rsidRPr="000D6A51" w:rsidRDefault="00E657AE" w:rsidP="00047A11">
      <w:pPr>
        <w:pStyle w:val="ListParagraph"/>
        <w:numPr>
          <w:ilvl w:val="0"/>
          <w:numId w:val="4"/>
        </w:numPr>
        <w:tabs>
          <w:tab w:val="left" w:pos="940"/>
          <w:tab w:val="left" w:pos="941"/>
        </w:tabs>
        <w:spacing w:before="1" w:line="237" w:lineRule="auto"/>
        <w:ind w:right="242"/>
        <w:jc w:val="both"/>
        <w:rPr>
          <w:rFonts w:asciiTheme="minorHAnsi" w:hAnsiTheme="minorHAnsi" w:cstheme="minorHAnsi"/>
        </w:rPr>
      </w:pPr>
      <w:r w:rsidRPr="000D6A51">
        <w:rPr>
          <w:rFonts w:asciiTheme="minorHAnsi" w:hAnsiTheme="minorHAnsi" w:cstheme="minorHAnsi"/>
        </w:rPr>
        <w:t>Teacher:  Includes both ECE’s (trained staff) and CCA’s (staff without their ECE II or ECE III classification) as established by the Province of Manitoba.</w:t>
      </w:r>
    </w:p>
    <w:p w:rsidR="00E657AE" w:rsidRPr="000D6A51" w:rsidRDefault="00E657AE" w:rsidP="00047A11">
      <w:pPr>
        <w:pStyle w:val="ListParagraph"/>
        <w:numPr>
          <w:ilvl w:val="0"/>
          <w:numId w:val="4"/>
        </w:numPr>
        <w:tabs>
          <w:tab w:val="left" w:pos="940"/>
          <w:tab w:val="left" w:pos="941"/>
        </w:tabs>
        <w:spacing w:before="2"/>
        <w:ind w:right="865"/>
        <w:jc w:val="both"/>
        <w:rPr>
          <w:rFonts w:asciiTheme="minorHAnsi" w:hAnsiTheme="minorHAnsi" w:cstheme="minorHAnsi"/>
        </w:rPr>
      </w:pPr>
      <w:r w:rsidRPr="000D6A51">
        <w:rPr>
          <w:rFonts w:asciiTheme="minorHAnsi" w:hAnsiTheme="minorHAnsi" w:cstheme="minorHAnsi"/>
        </w:rPr>
        <w:t>Senior Management:  The Executive Director</w:t>
      </w:r>
      <w:r w:rsidR="00C841F9" w:rsidRPr="000D6A51">
        <w:rPr>
          <w:rFonts w:asciiTheme="minorHAnsi" w:hAnsiTheme="minorHAnsi" w:cstheme="minorHAnsi"/>
        </w:rPr>
        <w:t xml:space="preserve"> </w:t>
      </w:r>
      <w:r w:rsidRPr="000D6A51">
        <w:rPr>
          <w:rFonts w:asciiTheme="minorHAnsi" w:hAnsiTheme="minorHAnsi" w:cstheme="minorHAnsi"/>
        </w:rPr>
        <w:t>and the Assistant Director.</w:t>
      </w:r>
    </w:p>
    <w:p w:rsidR="00E657AE" w:rsidRPr="000D6A51" w:rsidRDefault="00E657AE" w:rsidP="00047A11">
      <w:pPr>
        <w:jc w:val="both"/>
        <w:rPr>
          <w:rFonts w:asciiTheme="minorHAnsi" w:hAnsiTheme="minorHAnsi" w:cstheme="minorHAnsi"/>
        </w:rPr>
      </w:pPr>
    </w:p>
    <w:p w:rsidR="006D5822" w:rsidRPr="000D6A51" w:rsidRDefault="006D5822" w:rsidP="00047A11">
      <w:pPr>
        <w:pStyle w:val="BodyText"/>
        <w:ind w:left="220" w:right="705"/>
        <w:jc w:val="both"/>
        <w:rPr>
          <w:rFonts w:asciiTheme="minorHAnsi" w:hAnsiTheme="minorHAnsi" w:cstheme="minorHAnsi"/>
          <w:sz w:val="22"/>
          <w:szCs w:val="22"/>
        </w:rPr>
      </w:pPr>
    </w:p>
    <w:p w:rsidR="00D3595E" w:rsidRPr="000D6A51" w:rsidRDefault="006D5822" w:rsidP="00A82223">
      <w:pPr>
        <w:pStyle w:val="BodyText"/>
        <w:ind w:left="220" w:right="705"/>
        <w:jc w:val="both"/>
        <w:rPr>
          <w:rFonts w:asciiTheme="minorHAnsi" w:hAnsiTheme="minorHAnsi" w:cstheme="minorHAnsi"/>
          <w:sz w:val="22"/>
          <w:szCs w:val="22"/>
        </w:rPr>
      </w:pPr>
      <w:r w:rsidRPr="000D6A51">
        <w:rPr>
          <w:rFonts w:asciiTheme="minorHAnsi" w:hAnsiTheme="minorHAnsi" w:cstheme="minorHAnsi"/>
          <w:noProof/>
          <w:sz w:val="22"/>
          <w:szCs w:val="22"/>
          <w:lang w:val="en-CA" w:eastAsia="en-CA" w:bidi="ar-SA"/>
        </w:rPr>
        <mc:AlternateContent>
          <mc:Choice Requires="wps">
            <w:drawing>
              <wp:anchor distT="45720" distB="45720" distL="114300" distR="114300" simplePos="0" relativeHeight="251669504" behindDoc="0" locked="0" layoutInCell="1" allowOverlap="1" wp14:anchorId="570FC059" wp14:editId="1252FC63">
                <wp:simplePos x="0" y="0"/>
                <wp:positionH relativeFrom="column">
                  <wp:posOffset>117475</wp:posOffset>
                </wp:positionH>
                <wp:positionV relativeFrom="paragraph">
                  <wp:posOffset>232410</wp:posOffset>
                </wp:positionV>
                <wp:extent cx="5756910" cy="277495"/>
                <wp:effectExtent l="0" t="0" r="15240" b="273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77495"/>
                        </a:xfrm>
                        <a:prstGeom prst="rect">
                          <a:avLst/>
                        </a:prstGeom>
                        <a:solidFill>
                          <a:schemeClr val="bg1">
                            <a:lumMod val="75000"/>
                          </a:schemeClr>
                        </a:solidFill>
                        <a:ln w="9525">
                          <a:solidFill>
                            <a:srgbClr val="000000"/>
                          </a:solidFill>
                          <a:miter lim="800000"/>
                          <a:headEnd/>
                          <a:tailEnd/>
                        </a:ln>
                      </wps:spPr>
                      <wps:txbx>
                        <w:txbxContent>
                          <w:p w:rsidR="006D5822" w:rsidRPr="006D5822" w:rsidRDefault="006D5822" w:rsidP="006D5822">
                            <w:pPr>
                              <w:pStyle w:val="BodyText"/>
                              <w:ind w:left="220" w:right="705"/>
                              <w:rPr>
                                <w:b/>
                              </w:rPr>
                            </w:pPr>
                            <w:r>
                              <w:rPr>
                                <w:b/>
                              </w:rPr>
                              <w:t>Source and Related Policies</w:t>
                            </w:r>
                          </w:p>
                          <w:p w:rsidR="006D5822" w:rsidRDefault="006D5822" w:rsidP="006D5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FC059" id="Text Box 5" o:spid="_x0000_s1031" type="#_x0000_t202" style="position:absolute;left:0;text-align:left;margin-left:9.25pt;margin-top:18.3pt;width:453.3pt;height:21.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" fillcolor="#bfbfbf [2412]">
                <v:textbox>
                  <w:txbxContent>
                    <w:p w:rsidR="006D5822" w:rsidRPr="006D5822" w:rsidRDefault="006D5822" w:rsidP="006D5822">
                      <w:pPr>
                        <w:pStyle w:val="BodyText"/>
                        <w:ind w:left="220" w:right="705"/>
                        <w:rPr>
                          <w:b/>
                        </w:rPr>
                      </w:pPr>
                      <w:r>
                        <w:rPr>
                          <w:b/>
                        </w:rPr>
                        <w:t>Source and Related Policies</w:t>
                      </w:r>
                    </w:p>
                    <w:p w:rsidR="006D5822" w:rsidRDefault="006D5822" w:rsidP="006D5822"/>
                  </w:txbxContent>
                </v:textbox>
                <w10:wrap type="square"/>
              </v:shape>
            </w:pict>
          </mc:Fallback>
        </mc:AlternateContent>
      </w:r>
      <w:r w:rsidR="00D3595E" w:rsidRPr="000D6A51">
        <w:rPr>
          <w:rFonts w:asciiTheme="minorHAnsi" w:hAnsiTheme="minorHAnsi" w:cstheme="minorHAnsi"/>
          <w:sz w:val="22"/>
          <w:szCs w:val="22"/>
        </w:rPr>
        <w:t>Sources</w:t>
      </w:r>
    </w:p>
    <w:p w:rsidR="00CF7694" w:rsidRPr="000D6A51" w:rsidRDefault="00CF7694" w:rsidP="00047A11">
      <w:pPr>
        <w:pStyle w:val="BodyText"/>
        <w:ind w:left="220" w:right="2252"/>
        <w:jc w:val="both"/>
        <w:rPr>
          <w:rFonts w:asciiTheme="minorHAnsi" w:hAnsiTheme="minorHAnsi" w:cstheme="minorHAnsi"/>
          <w:sz w:val="22"/>
          <w:szCs w:val="22"/>
        </w:rPr>
      </w:pPr>
      <w:r w:rsidRPr="000D6A51">
        <w:rPr>
          <w:rFonts w:asciiTheme="minorHAnsi" w:hAnsiTheme="minorHAnsi" w:cstheme="minorHAnsi"/>
          <w:sz w:val="22"/>
          <w:szCs w:val="22"/>
        </w:rPr>
        <w:t xml:space="preserve">Living and Learning </w:t>
      </w:r>
      <w:r w:rsidR="00EB7720" w:rsidRPr="000D6A51">
        <w:rPr>
          <w:rFonts w:asciiTheme="minorHAnsi" w:hAnsiTheme="minorHAnsi" w:cstheme="minorHAnsi"/>
          <w:sz w:val="22"/>
          <w:szCs w:val="22"/>
        </w:rPr>
        <w:t xml:space="preserve">Policy from </w:t>
      </w:r>
      <w:r w:rsidR="00453B20" w:rsidRPr="000D6A51">
        <w:rPr>
          <w:rFonts w:asciiTheme="minorHAnsi" w:hAnsiTheme="minorHAnsi" w:cstheme="minorHAnsi"/>
          <w:sz w:val="22"/>
          <w:szCs w:val="22"/>
        </w:rPr>
        <w:t xml:space="preserve">Balnarring Pre-school, </w:t>
      </w:r>
      <w:r w:rsidR="00EB7720" w:rsidRPr="000D6A51">
        <w:rPr>
          <w:rFonts w:asciiTheme="minorHAnsi" w:hAnsiTheme="minorHAnsi" w:cstheme="minorHAnsi"/>
          <w:sz w:val="22"/>
          <w:szCs w:val="22"/>
        </w:rPr>
        <w:t>Australia.</w:t>
      </w:r>
    </w:p>
    <w:p w:rsidR="00A82223" w:rsidRPr="000D6A51" w:rsidRDefault="00A82223" w:rsidP="00F807CA">
      <w:pPr>
        <w:pStyle w:val="BodyText"/>
        <w:ind w:right="2252"/>
        <w:jc w:val="both"/>
        <w:rPr>
          <w:rFonts w:asciiTheme="minorHAnsi" w:hAnsiTheme="minorHAnsi" w:cstheme="minorHAnsi"/>
          <w:sz w:val="22"/>
          <w:szCs w:val="22"/>
        </w:rPr>
      </w:pPr>
    </w:p>
    <w:p w:rsidR="00D3595E" w:rsidRPr="000D6A51" w:rsidRDefault="00D3595E" w:rsidP="00047A11">
      <w:pPr>
        <w:pStyle w:val="BodyText"/>
        <w:jc w:val="both"/>
        <w:rPr>
          <w:rFonts w:asciiTheme="minorHAnsi" w:hAnsiTheme="minorHAnsi" w:cstheme="minorHAnsi"/>
          <w:sz w:val="22"/>
          <w:szCs w:val="22"/>
        </w:rPr>
      </w:pPr>
    </w:p>
    <w:p w:rsidR="00E657AE" w:rsidRPr="000D6A51" w:rsidRDefault="006D5822" w:rsidP="00A82223">
      <w:pPr>
        <w:pStyle w:val="BodyText"/>
        <w:ind w:left="220" w:right="705"/>
        <w:jc w:val="both"/>
        <w:rPr>
          <w:rFonts w:asciiTheme="minorHAnsi" w:hAnsiTheme="minorHAnsi" w:cstheme="minorHAnsi"/>
          <w:b/>
          <w:sz w:val="22"/>
          <w:szCs w:val="22"/>
        </w:rPr>
      </w:pPr>
      <w:r w:rsidRPr="000D6A51">
        <w:rPr>
          <w:rFonts w:asciiTheme="minorHAnsi" w:hAnsiTheme="minorHAnsi" w:cstheme="minorHAnsi"/>
          <w:noProof/>
          <w:sz w:val="22"/>
          <w:szCs w:val="22"/>
          <w:lang w:val="en-CA" w:eastAsia="en-CA" w:bidi="ar-SA"/>
        </w:rPr>
        <mc:AlternateContent>
          <mc:Choice Requires="wps">
            <w:drawing>
              <wp:anchor distT="45720" distB="45720" distL="114300" distR="114300" simplePos="0" relativeHeight="251671552" behindDoc="0" locked="0" layoutInCell="1" allowOverlap="1" wp14:anchorId="570FC059" wp14:editId="1252FC63">
                <wp:simplePos x="0" y="0"/>
                <wp:positionH relativeFrom="column">
                  <wp:posOffset>120650</wp:posOffset>
                </wp:positionH>
                <wp:positionV relativeFrom="paragraph">
                  <wp:posOffset>0</wp:posOffset>
                </wp:positionV>
                <wp:extent cx="5756910" cy="311150"/>
                <wp:effectExtent l="0" t="0" r="1524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11150"/>
                        </a:xfrm>
                        <a:prstGeom prst="rect">
                          <a:avLst/>
                        </a:prstGeom>
                        <a:solidFill>
                          <a:schemeClr val="bg1">
                            <a:lumMod val="75000"/>
                          </a:schemeClr>
                        </a:solidFill>
                        <a:ln w="9525">
                          <a:solidFill>
                            <a:srgbClr val="000000"/>
                          </a:solidFill>
                          <a:miter lim="800000"/>
                          <a:headEnd/>
                          <a:tailEnd/>
                        </a:ln>
                      </wps:spPr>
                      <wps:txbx>
                        <w:txbxContent>
                          <w:p w:rsidR="006D5822" w:rsidRPr="006D5822" w:rsidRDefault="006D5822" w:rsidP="006D5822">
                            <w:pPr>
                              <w:pStyle w:val="BodyText"/>
                              <w:ind w:left="220" w:right="705"/>
                              <w:rPr>
                                <w:b/>
                              </w:rPr>
                            </w:pPr>
                            <w:r>
                              <w:rPr>
                                <w:b/>
                              </w:rPr>
                              <w:t>Procedures</w:t>
                            </w:r>
                          </w:p>
                          <w:p w:rsidR="006D5822" w:rsidRDefault="006D5822" w:rsidP="006D5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FC059" id="Text Box 6" o:spid="_x0000_s1032" type="#_x0000_t202" style="position:absolute;left:0;text-align:left;margin-left:9.5pt;margin-top:0;width:453.3pt;height:2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" fillcolor="#bfbfbf [2412]">
                <v:textbox>
                  <w:txbxContent>
                    <w:p w:rsidR="006D5822" w:rsidRPr="006D5822" w:rsidRDefault="006D5822" w:rsidP="006D5822">
                      <w:pPr>
                        <w:pStyle w:val="BodyText"/>
                        <w:ind w:left="220" w:right="705"/>
                        <w:rPr>
                          <w:b/>
                        </w:rPr>
                      </w:pPr>
                      <w:r>
                        <w:rPr>
                          <w:b/>
                        </w:rPr>
                        <w:t>Procedures</w:t>
                      </w:r>
                    </w:p>
                    <w:p w:rsidR="006D5822" w:rsidRDefault="006D5822" w:rsidP="006D5822"/>
                  </w:txbxContent>
                </v:textbox>
                <w10:wrap type="square"/>
              </v:shape>
            </w:pict>
          </mc:Fallback>
        </mc:AlternateContent>
      </w:r>
      <w:r w:rsidR="00E657AE" w:rsidRPr="000D6A51">
        <w:rPr>
          <w:rFonts w:asciiTheme="minorHAnsi" w:hAnsiTheme="minorHAnsi" w:cstheme="minorHAnsi"/>
          <w:b/>
          <w:sz w:val="22"/>
          <w:szCs w:val="22"/>
        </w:rPr>
        <w:t>The senior management team is responsible for:</w:t>
      </w:r>
    </w:p>
    <w:p w:rsidR="00E657AE" w:rsidRPr="000D6A51" w:rsidRDefault="00E657AE" w:rsidP="00047A11">
      <w:pPr>
        <w:pStyle w:val="ListParagraph"/>
        <w:numPr>
          <w:ilvl w:val="0"/>
          <w:numId w:val="5"/>
        </w:numPr>
        <w:tabs>
          <w:tab w:val="left" w:pos="940"/>
          <w:tab w:val="left" w:pos="941"/>
        </w:tabs>
        <w:spacing w:before="97" w:line="261" w:lineRule="auto"/>
        <w:ind w:right="793"/>
        <w:jc w:val="both"/>
        <w:rPr>
          <w:rFonts w:asciiTheme="minorHAnsi" w:hAnsiTheme="minorHAnsi" w:cstheme="minorHAnsi"/>
        </w:rPr>
      </w:pPr>
      <w:r w:rsidRPr="000D6A51">
        <w:rPr>
          <w:rFonts w:asciiTheme="minorHAnsi" w:hAnsiTheme="minorHAnsi" w:cstheme="minorHAnsi"/>
        </w:rPr>
        <w:t>Contribut</w:t>
      </w:r>
      <w:r w:rsidR="00EB7720" w:rsidRPr="000D6A51">
        <w:rPr>
          <w:rFonts w:asciiTheme="minorHAnsi" w:hAnsiTheme="minorHAnsi" w:cstheme="minorHAnsi"/>
        </w:rPr>
        <w:t>ing</w:t>
      </w:r>
      <w:r w:rsidRPr="000D6A51">
        <w:rPr>
          <w:rFonts w:asciiTheme="minorHAnsi" w:hAnsiTheme="minorHAnsi" w:cstheme="minorHAnsi"/>
        </w:rPr>
        <w:t xml:space="preserve"> to </w:t>
      </w:r>
      <w:r w:rsidR="00EB7720" w:rsidRPr="000D6A51">
        <w:rPr>
          <w:rFonts w:asciiTheme="minorHAnsi" w:hAnsiTheme="minorHAnsi" w:cstheme="minorHAnsi"/>
        </w:rPr>
        <w:t xml:space="preserve">and </w:t>
      </w:r>
      <w:r w:rsidRPr="000D6A51">
        <w:rPr>
          <w:rFonts w:asciiTheme="minorHAnsi" w:hAnsiTheme="minorHAnsi" w:cstheme="minorHAnsi"/>
        </w:rPr>
        <w:t>providing details of the program and policy to the families via the website, visits to the Centre and in general</w:t>
      </w:r>
      <w:r w:rsidRPr="000D6A51">
        <w:rPr>
          <w:rFonts w:asciiTheme="minorHAnsi" w:hAnsiTheme="minorHAnsi" w:cstheme="minorHAnsi"/>
          <w:spacing w:val="-20"/>
        </w:rPr>
        <w:t xml:space="preserve"> </w:t>
      </w:r>
      <w:r w:rsidRPr="000D6A51">
        <w:rPr>
          <w:rFonts w:asciiTheme="minorHAnsi" w:hAnsiTheme="minorHAnsi" w:cstheme="minorHAnsi"/>
        </w:rPr>
        <w:t>conversations.</w:t>
      </w:r>
    </w:p>
    <w:p w:rsidR="00E657AE" w:rsidRPr="000D6A51" w:rsidRDefault="00E657AE" w:rsidP="00047A11">
      <w:pPr>
        <w:pStyle w:val="ListParagraph"/>
        <w:numPr>
          <w:ilvl w:val="0"/>
          <w:numId w:val="5"/>
        </w:numPr>
        <w:tabs>
          <w:tab w:val="left" w:pos="940"/>
          <w:tab w:val="left" w:pos="941"/>
        </w:tabs>
        <w:spacing w:before="97" w:line="261" w:lineRule="auto"/>
        <w:ind w:right="793"/>
        <w:jc w:val="both"/>
        <w:rPr>
          <w:rFonts w:asciiTheme="minorHAnsi" w:hAnsiTheme="minorHAnsi" w:cstheme="minorHAnsi"/>
        </w:rPr>
      </w:pPr>
      <w:r w:rsidRPr="000D6A51">
        <w:rPr>
          <w:rFonts w:asciiTheme="minorHAnsi" w:hAnsiTheme="minorHAnsi" w:cstheme="minorHAnsi"/>
        </w:rPr>
        <w:t>Contribut</w:t>
      </w:r>
      <w:r w:rsidR="00EB7720" w:rsidRPr="000D6A51">
        <w:rPr>
          <w:rFonts w:asciiTheme="minorHAnsi" w:hAnsiTheme="minorHAnsi" w:cstheme="minorHAnsi"/>
        </w:rPr>
        <w:t xml:space="preserve">ing </w:t>
      </w:r>
      <w:r w:rsidRPr="000D6A51">
        <w:rPr>
          <w:rFonts w:asciiTheme="minorHAnsi" w:hAnsiTheme="minorHAnsi" w:cstheme="minorHAnsi"/>
        </w:rPr>
        <w:t>to the sharing of the Centre</w:t>
      </w:r>
      <w:r w:rsidR="00047A11" w:rsidRPr="000D6A51">
        <w:rPr>
          <w:rFonts w:asciiTheme="minorHAnsi" w:hAnsiTheme="minorHAnsi" w:cstheme="minorHAnsi"/>
        </w:rPr>
        <w:t>’</w:t>
      </w:r>
      <w:r w:rsidRPr="000D6A51">
        <w:rPr>
          <w:rFonts w:asciiTheme="minorHAnsi" w:hAnsiTheme="minorHAnsi" w:cstheme="minorHAnsi"/>
        </w:rPr>
        <w:t xml:space="preserve">s knowledge and experiences with this </w:t>
      </w:r>
      <w:r w:rsidRPr="000D6A51">
        <w:rPr>
          <w:rFonts w:asciiTheme="minorHAnsi" w:hAnsiTheme="minorHAnsi" w:cstheme="minorHAnsi"/>
        </w:rPr>
        <w:lastRenderedPageBreak/>
        <w:t xml:space="preserve">philosophy into the ECE community beyond </w:t>
      </w:r>
      <w:r w:rsidR="005809DD" w:rsidRPr="000D6A51">
        <w:rPr>
          <w:rFonts w:asciiTheme="minorHAnsi" w:hAnsiTheme="minorHAnsi" w:cstheme="minorHAnsi"/>
        </w:rPr>
        <w:t>Westview Daycare</w:t>
      </w:r>
      <w:r w:rsidR="00BD4A1C" w:rsidRPr="000D6A51">
        <w:rPr>
          <w:rFonts w:asciiTheme="minorHAnsi" w:hAnsiTheme="minorHAnsi" w:cstheme="minorHAnsi"/>
        </w:rPr>
        <w:t xml:space="preserve"> when opportunity arises</w:t>
      </w:r>
      <w:r w:rsidRPr="000D6A51">
        <w:rPr>
          <w:rFonts w:asciiTheme="minorHAnsi" w:hAnsiTheme="minorHAnsi" w:cstheme="minorHAnsi"/>
        </w:rPr>
        <w:t>.</w:t>
      </w:r>
    </w:p>
    <w:p w:rsidR="00E657AE" w:rsidRPr="000D6A51" w:rsidRDefault="00E657AE" w:rsidP="00047A11">
      <w:pPr>
        <w:pStyle w:val="ListParagraph"/>
        <w:numPr>
          <w:ilvl w:val="0"/>
          <w:numId w:val="5"/>
        </w:numPr>
        <w:tabs>
          <w:tab w:val="left" w:pos="940"/>
          <w:tab w:val="left" w:pos="941"/>
        </w:tabs>
        <w:spacing w:before="103" w:line="264" w:lineRule="auto"/>
        <w:ind w:right="552"/>
        <w:jc w:val="both"/>
        <w:rPr>
          <w:rFonts w:asciiTheme="minorHAnsi" w:hAnsiTheme="minorHAnsi" w:cstheme="minorHAnsi"/>
        </w:rPr>
      </w:pPr>
      <w:r w:rsidRPr="000D6A51">
        <w:rPr>
          <w:rFonts w:asciiTheme="minorHAnsi" w:hAnsiTheme="minorHAnsi" w:cstheme="minorHAnsi"/>
        </w:rPr>
        <w:t>Whenever possible allocate funds towards this philosophy (</w:t>
      </w:r>
      <w:r w:rsidR="00617A69" w:rsidRPr="000D6A51">
        <w:rPr>
          <w:rFonts w:asciiTheme="minorHAnsi" w:hAnsiTheme="minorHAnsi" w:cstheme="minorHAnsi"/>
        </w:rPr>
        <w:t>e.g.</w:t>
      </w:r>
      <w:r w:rsidRPr="000D6A51">
        <w:rPr>
          <w:rFonts w:asciiTheme="minorHAnsi" w:hAnsiTheme="minorHAnsi" w:cstheme="minorHAnsi"/>
        </w:rPr>
        <w:t xml:space="preserve"> water proof clothing, incursions</w:t>
      </w:r>
      <w:r w:rsidR="002B1205" w:rsidRPr="000D6A51">
        <w:rPr>
          <w:rFonts w:asciiTheme="minorHAnsi" w:hAnsiTheme="minorHAnsi" w:cstheme="minorHAnsi"/>
        </w:rPr>
        <w:t>/</w:t>
      </w:r>
      <w:r w:rsidRPr="000D6A51">
        <w:rPr>
          <w:rFonts w:asciiTheme="minorHAnsi" w:hAnsiTheme="minorHAnsi" w:cstheme="minorHAnsi"/>
        </w:rPr>
        <w:t>excursions</w:t>
      </w:r>
      <w:r w:rsidR="00EB7720" w:rsidRPr="000D6A51">
        <w:rPr>
          <w:rFonts w:asciiTheme="minorHAnsi" w:hAnsiTheme="minorHAnsi" w:cstheme="minorHAnsi"/>
        </w:rPr>
        <w:t xml:space="preserve"> costs</w:t>
      </w:r>
      <w:r w:rsidRPr="000D6A51">
        <w:rPr>
          <w:rFonts w:asciiTheme="minorHAnsi" w:hAnsiTheme="minorHAnsi" w:cstheme="minorHAnsi"/>
        </w:rPr>
        <w:t>)</w:t>
      </w:r>
    </w:p>
    <w:p w:rsidR="00E657AE" w:rsidRPr="000D6A51" w:rsidRDefault="00E657AE" w:rsidP="00047A11">
      <w:pPr>
        <w:pStyle w:val="ListParagraph"/>
        <w:numPr>
          <w:ilvl w:val="0"/>
          <w:numId w:val="5"/>
        </w:numPr>
        <w:tabs>
          <w:tab w:val="left" w:pos="940"/>
          <w:tab w:val="left" w:pos="941"/>
        </w:tabs>
        <w:spacing w:before="66" w:line="261" w:lineRule="auto"/>
        <w:ind w:right="415"/>
        <w:jc w:val="both"/>
        <w:rPr>
          <w:rFonts w:asciiTheme="minorHAnsi" w:hAnsiTheme="minorHAnsi" w:cstheme="minorHAnsi"/>
        </w:rPr>
      </w:pPr>
      <w:r w:rsidRPr="000D6A51">
        <w:rPr>
          <w:rFonts w:asciiTheme="minorHAnsi" w:hAnsiTheme="minorHAnsi" w:cstheme="minorHAnsi"/>
        </w:rPr>
        <w:t xml:space="preserve">Support teaching team to develop their skills in developing </w:t>
      </w:r>
      <w:r w:rsidR="00CD2421" w:rsidRPr="000D6A51">
        <w:rPr>
          <w:rFonts w:asciiTheme="minorHAnsi" w:hAnsiTheme="minorHAnsi" w:cstheme="minorHAnsi"/>
        </w:rPr>
        <w:t>Connecting Children with Nature</w:t>
      </w:r>
      <w:r w:rsidRPr="000D6A51">
        <w:rPr>
          <w:rFonts w:asciiTheme="minorHAnsi" w:hAnsiTheme="minorHAnsi" w:cstheme="minorHAnsi"/>
          <w:spacing w:val="-3"/>
        </w:rPr>
        <w:t xml:space="preserve"> </w:t>
      </w:r>
      <w:r w:rsidRPr="000D6A51">
        <w:rPr>
          <w:rFonts w:asciiTheme="minorHAnsi" w:hAnsiTheme="minorHAnsi" w:cstheme="minorHAnsi"/>
        </w:rPr>
        <w:t>programs through in-house training, local workshops and conferences and when possible travel to destinations beyond Manitoba to learn from other jurisdictions in relation to this work.</w:t>
      </w:r>
    </w:p>
    <w:p w:rsidR="00E657AE" w:rsidRPr="000D6A51" w:rsidRDefault="00E657AE" w:rsidP="00047A11">
      <w:pPr>
        <w:pStyle w:val="ListParagraph"/>
        <w:tabs>
          <w:tab w:val="left" w:pos="940"/>
          <w:tab w:val="left" w:pos="941"/>
        </w:tabs>
        <w:spacing w:before="66" w:line="261" w:lineRule="auto"/>
        <w:ind w:right="415" w:firstLine="0"/>
        <w:jc w:val="both"/>
        <w:rPr>
          <w:rFonts w:asciiTheme="minorHAnsi" w:hAnsiTheme="minorHAnsi" w:cstheme="minorHAnsi"/>
          <w:color w:val="FF0000"/>
        </w:rPr>
      </w:pPr>
    </w:p>
    <w:p w:rsidR="00E657AE" w:rsidRPr="000D6A51" w:rsidRDefault="00E657AE" w:rsidP="00047A11">
      <w:pPr>
        <w:spacing w:before="83"/>
        <w:jc w:val="both"/>
        <w:rPr>
          <w:rFonts w:asciiTheme="minorHAnsi" w:hAnsiTheme="minorHAnsi" w:cstheme="minorHAnsi"/>
          <w:b/>
        </w:rPr>
      </w:pPr>
      <w:r w:rsidRPr="000D6A51">
        <w:rPr>
          <w:rFonts w:asciiTheme="minorHAnsi" w:hAnsiTheme="minorHAnsi" w:cstheme="minorHAnsi"/>
          <w:b/>
        </w:rPr>
        <w:t xml:space="preserve">The </w:t>
      </w:r>
      <w:r w:rsidR="00D71A55" w:rsidRPr="000D6A51">
        <w:rPr>
          <w:rFonts w:asciiTheme="minorHAnsi" w:hAnsiTheme="minorHAnsi" w:cstheme="minorHAnsi"/>
          <w:b/>
        </w:rPr>
        <w:t>Team</w:t>
      </w:r>
      <w:r w:rsidRPr="000D6A51">
        <w:rPr>
          <w:rFonts w:asciiTheme="minorHAnsi" w:hAnsiTheme="minorHAnsi" w:cstheme="minorHAnsi"/>
          <w:b/>
        </w:rPr>
        <w:t xml:space="preserve"> Leader is responsible for:</w:t>
      </w:r>
    </w:p>
    <w:p w:rsidR="00E657AE" w:rsidRPr="000D6A51" w:rsidRDefault="00E657AE" w:rsidP="00047A11">
      <w:pPr>
        <w:pStyle w:val="ListParagraph"/>
        <w:numPr>
          <w:ilvl w:val="0"/>
          <w:numId w:val="6"/>
        </w:numPr>
        <w:tabs>
          <w:tab w:val="left" w:pos="940"/>
          <w:tab w:val="left" w:pos="941"/>
        </w:tabs>
        <w:ind w:right="279"/>
        <w:jc w:val="both"/>
        <w:rPr>
          <w:rFonts w:asciiTheme="minorHAnsi" w:hAnsiTheme="minorHAnsi" w:cstheme="minorHAnsi"/>
        </w:rPr>
      </w:pPr>
      <w:r w:rsidRPr="000D6A51">
        <w:rPr>
          <w:rFonts w:asciiTheme="minorHAnsi" w:hAnsiTheme="minorHAnsi" w:cstheme="minorHAnsi"/>
        </w:rPr>
        <w:t xml:space="preserve">Leading the </w:t>
      </w:r>
      <w:r w:rsidR="00CD2421" w:rsidRPr="000D6A51">
        <w:rPr>
          <w:rFonts w:asciiTheme="minorHAnsi" w:hAnsiTheme="minorHAnsi" w:cstheme="minorHAnsi"/>
        </w:rPr>
        <w:t>Connecting Children with Nature</w:t>
      </w:r>
      <w:r w:rsidRPr="000D6A51">
        <w:rPr>
          <w:rFonts w:asciiTheme="minorHAnsi" w:hAnsiTheme="minorHAnsi" w:cstheme="minorHAnsi"/>
        </w:rPr>
        <w:t xml:space="preserve"> philosophy within the teaching team and to the families of the Centre.</w:t>
      </w:r>
    </w:p>
    <w:p w:rsidR="00E657AE" w:rsidRPr="000D6A51" w:rsidRDefault="00E657AE" w:rsidP="00047A11">
      <w:pPr>
        <w:pStyle w:val="ListParagraph"/>
        <w:numPr>
          <w:ilvl w:val="0"/>
          <w:numId w:val="6"/>
        </w:numPr>
        <w:tabs>
          <w:tab w:val="left" w:pos="1081"/>
          <w:tab w:val="left" w:pos="1082"/>
        </w:tabs>
        <w:jc w:val="both"/>
        <w:rPr>
          <w:rFonts w:asciiTheme="minorHAnsi" w:hAnsiTheme="minorHAnsi" w:cstheme="minorHAnsi"/>
        </w:rPr>
      </w:pPr>
      <w:r w:rsidRPr="000D6A51">
        <w:rPr>
          <w:rFonts w:asciiTheme="minorHAnsi" w:hAnsiTheme="minorHAnsi" w:cstheme="minorHAnsi"/>
        </w:rPr>
        <w:t>To participate actively in the Centre</w:t>
      </w:r>
      <w:r w:rsidR="00EB7720" w:rsidRPr="000D6A51">
        <w:rPr>
          <w:rFonts w:asciiTheme="minorHAnsi" w:hAnsiTheme="minorHAnsi" w:cstheme="minorHAnsi"/>
        </w:rPr>
        <w:t>’</w:t>
      </w:r>
      <w:r w:rsidRPr="000D6A51">
        <w:rPr>
          <w:rFonts w:asciiTheme="minorHAnsi" w:hAnsiTheme="minorHAnsi" w:cstheme="minorHAnsi"/>
        </w:rPr>
        <w:t>s</w:t>
      </w:r>
      <w:r w:rsidR="00EB7720" w:rsidRPr="000D6A51">
        <w:rPr>
          <w:rFonts w:asciiTheme="minorHAnsi" w:hAnsiTheme="minorHAnsi" w:cstheme="minorHAnsi"/>
        </w:rPr>
        <w:t>:</w:t>
      </w:r>
      <w:r w:rsidRPr="000D6A51">
        <w:rPr>
          <w:rFonts w:asciiTheme="minorHAnsi" w:hAnsiTheme="minorHAnsi" w:cstheme="minorHAnsi"/>
        </w:rPr>
        <w:t xml:space="preserve"> Two Week Outdoor Challenge</w:t>
      </w:r>
      <w:r w:rsidR="00EB7720" w:rsidRPr="000D6A51">
        <w:rPr>
          <w:rFonts w:asciiTheme="minorHAnsi" w:hAnsiTheme="minorHAnsi" w:cstheme="minorHAnsi"/>
        </w:rPr>
        <w:t>;</w:t>
      </w:r>
      <w:r w:rsidRPr="000D6A51">
        <w:rPr>
          <w:rFonts w:asciiTheme="minorHAnsi" w:hAnsiTheme="minorHAnsi" w:cstheme="minorHAnsi"/>
        </w:rPr>
        <w:t xml:space="preserve"> 10% Gardening Challenge</w:t>
      </w:r>
      <w:r w:rsidR="00EB7720" w:rsidRPr="000D6A51">
        <w:rPr>
          <w:rFonts w:asciiTheme="minorHAnsi" w:hAnsiTheme="minorHAnsi" w:cstheme="minorHAnsi"/>
        </w:rPr>
        <w:t>;</w:t>
      </w:r>
      <w:r w:rsidRPr="000D6A51">
        <w:rPr>
          <w:rFonts w:asciiTheme="minorHAnsi" w:hAnsiTheme="minorHAnsi" w:cstheme="minorHAnsi"/>
        </w:rPr>
        <w:t xml:space="preserve"> and in the case of Preschool and School-age programs</w:t>
      </w:r>
      <w:r w:rsidR="00AA724B" w:rsidRPr="000D6A51">
        <w:rPr>
          <w:rFonts w:asciiTheme="minorHAnsi" w:hAnsiTheme="minorHAnsi" w:cstheme="minorHAnsi"/>
        </w:rPr>
        <w:t>-</w:t>
      </w:r>
      <w:r w:rsidRPr="000D6A51">
        <w:rPr>
          <w:rFonts w:asciiTheme="minorHAnsi" w:hAnsiTheme="minorHAnsi" w:cstheme="minorHAnsi"/>
        </w:rPr>
        <w:t xml:space="preserve"> </w:t>
      </w:r>
      <w:r w:rsidR="002B1895" w:rsidRPr="000D6A51">
        <w:rPr>
          <w:rFonts w:asciiTheme="minorHAnsi" w:hAnsiTheme="minorHAnsi" w:cstheme="minorHAnsi"/>
        </w:rPr>
        <w:t>Nature based</w:t>
      </w:r>
      <w:r w:rsidR="00AA724B" w:rsidRPr="000D6A51">
        <w:rPr>
          <w:rFonts w:asciiTheme="minorHAnsi" w:hAnsiTheme="minorHAnsi" w:cstheme="minorHAnsi"/>
        </w:rPr>
        <w:t xml:space="preserve"> </w:t>
      </w:r>
      <w:r w:rsidR="002B1895" w:rsidRPr="000D6A51">
        <w:rPr>
          <w:rFonts w:asciiTheme="minorHAnsi" w:hAnsiTheme="minorHAnsi" w:cstheme="minorHAnsi"/>
        </w:rPr>
        <w:t>Field Trips</w:t>
      </w:r>
      <w:r w:rsidRPr="000D6A51">
        <w:rPr>
          <w:rFonts w:asciiTheme="minorHAnsi" w:hAnsiTheme="minorHAnsi" w:cstheme="minorHAnsi"/>
        </w:rPr>
        <w:t xml:space="preserve">. </w:t>
      </w:r>
    </w:p>
    <w:p w:rsidR="00E657AE" w:rsidRPr="000D6A51" w:rsidRDefault="00E657AE" w:rsidP="00047A11">
      <w:pPr>
        <w:pStyle w:val="ListParagraph"/>
        <w:numPr>
          <w:ilvl w:val="0"/>
          <w:numId w:val="6"/>
        </w:numPr>
        <w:tabs>
          <w:tab w:val="left" w:pos="940"/>
          <w:tab w:val="left" w:pos="941"/>
        </w:tabs>
        <w:ind w:right="743"/>
        <w:jc w:val="both"/>
        <w:rPr>
          <w:rFonts w:asciiTheme="minorHAnsi" w:hAnsiTheme="minorHAnsi" w:cstheme="minorHAnsi"/>
        </w:rPr>
      </w:pPr>
      <w:r w:rsidRPr="000D6A51">
        <w:rPr>
          <w:rFonts w:asciiTheme="minorHAnsi" w:hAnsiTheme="minorHAnsi" w:cstheme="minorHAnsi"/>
        </w:rPr>
        <w:t xml:space="preserve">Monitoring their programming ensuring </w:t>
      </w:r>
      <w:r w:rsidR="00CD2421" w:rsidRPr="000D6A51">
        <w:rPr>
          <w:rFonts w:asciiTheme="minorHAnsi" w:hAnsiTheme="minorHAnsi" w:cstheme="minorHAnsi"/>
        </w:rPr>
        <w:t>Connecting Children with Nature</w:t>
      </w:r>
      <w:r w:rsidRPr="000D6A51">
        <w:rPr>
          <w:rFonts w:asciiTheme="minorHAnsi" w:hAnsiTheme="minorHAnsi" w:cstheme="minorHAnsi"/>
        </w:rPr>
        <w:t xml:space="preserve"> practices and experiences are occurring on a regular</w:t>
      </w:r>
      <w:r w:rsidRPr="000D6A51">
        <w:rPr>
          <w:rFonts w:asciiTheme="minorHAnsi" w:hAnsiTheme="minorHAnsi" w:cstheme="minorHAnsi"/>
          <w:spacing w:val="-4"/>
        </w:rPr>
        <w:t xml:space="preserve"> </w:t>
      </w:r>
      <w:r w:rsidRPr="000D6A51">
        <w:rPr>
          <w:rFonts w:asciiTheme="minorHAnsi" w:hAnsiTheme="minorHAnsi" w:cstheme="minorHAnsi"/>
        </w:rPr>
        <w:t>basis.</w:t>
      </w:r>
    </w:p>
    <w:p w:rsidR="00E657AE" w:rsidRPr="000D6A51" w:rsidRDefault="00E657AE" w:rsidP="00047A11">
      <w:pPr>
        <w:pStyle w:val="ListParagraph"/>
        <w:numPr>
          <w:ilvl w:val="0"/>
          <w:numId w:val="6"/>
        </w:numPr>
        <w:tabs>
          <w:tab w:val="left" w:pos="940"/>
          <w:tab w:val="left" w:pos="941"/>
        </w:tabs>
        <w:ind w:right="743"/>
        <w:jc w:val="both"/>
        <w:rPr>
          <w:rFonts w:asciiTheme="minorHAnsi" w:hAnsiTheme="minorHAnsi" w:cstheme="minorHAnsi"/>
        </w:rPr>
      </w:pPr>
      <w:r w:rsidRPr="000D6A51">
        <w:rPr>
          <w:rFonts w:asciiTheme="minorHAnsi" w:hAnsiTheme="minorHAnsi" w:cstheme="minorHAnsi"/>
        </w:rPr>
        <w:t>Sharing learning opportunities, providing coaching and recommending training to further develop the teaching team’s knowledge, confidence and</w:t>
      </w:r>
      <w:r w:rsidRPr="000D6A51">
        <w:rPr>
          <w:rFonts w:asciiTheme="minorHAnsi" w:hAnsiTheme="minorHAnsi" w:cstheme="minorHAnsi"/>
          <w:spacing w:val="-11"/>
        </w:rPr>
        <w:t xml:space="preserve"> </w:t>
      </w:r>
      <w:r w:rsidRPr="000D6A51">
        <w:rPr>
          <w:rFonts w:asciiTheme="minorHAnsi" w:hAnsiTheme="minorHAnsi" w:cstheme="minorHAnsi"/>
        </w:rPr>
        <w:t>practice.</w:t>
      </w:r>
    </w:p>
    <w:p w:rsidR="00E657AE" w:rsidRPr="000D6A51" w:rsidRDefault="00E657AE" w:rsidP="00047A11">
      <w:pPr>
        <w:pStyle w:val="ListParagraph"/>
        <w:numPr>
          <w:ilvl w:val="0"/>
          <w:numId w:val="6"/>
        </w:numPr>
        <w:tabs>
          <w:tab w:val="left" w:pos="940"/>
          <w:tab w:val="left" w:pos="941"/>
        </w:tabs>
        <w:ind w:right="305"/>
        <w:jc w:val="both"/>
        <w:rPr>
          <w:rFonts w:asciiTheme="minorHAnsi" w:hAnsiTheme="minorHAnsi" w:cstheme="minorHAnsi"/>
        </w:rPr>
      </w:pPr>
      <w:r w:rsidRPr="000D6A51">
        <w:rPr>
          <w:rFonts w:asciiTheme="minorHAnsi" w:hAnsiTheme="minorHAnsi" w:cstheme="minorHAnsi"/>
        </w:rPr>
        <w:t>Assisting teachers in developing programs that take the children beyond the gate into natural</w:t>
      </w:r>
      <w:r w:rsidRPr="000D6A51">
        <w:rPr>
          <w:rFonts w:asciiTheme="minorHAnsi" w:hAnsiTheme="minorHAnsi" w:cstheme="minorHAnsi"/>
          <w:spacing w:val="-1"/>
        </w:rPr>
        <w:t xml:space="preserve"> </w:t>
      </w:r>
      <w:r w:rsidRPr="000D6A51">
        <w:rPr>
          <w:rFonts w:asciiTheme="minorHAnsi" w:hAnsiTheme="minorHAnsi" w:cstheme="minorHAnsi"/>
        </w:rPr>
        <w:t>environments.</w:t>
      </w:r>
    </w:p>
    <w:p w:rsidR="00E657AE" w:rsidRPr="000D6A51" w:rsidRDefault="00E657AE" w:rsidP="00047A11">
      <w:pPr>
        <w:pStyle w:val="ListParagraph"/>
        <w:numPr>
          <w:ilvl w:val="0"/>
          <w:numId w:val="6"/>
        </w:numPr>
        <w:tabs>
          <w:tab w:val="left" w:pos="940"/>
          <w:tab w:val="left" w:pos="941"/>
        </w:tabs>
        <w:jc w:val="both"/>
        <w:rPr>
          <w:rFonts w:asciiTheme="minorHAnsi" w:hAnsiTheme="minorHAnsi" w:cstheme="minorHAnsi"/>
        </w:rPr>
      </w:pPr>
      <w:r w:rsidRPr="000D6A51">
        <w:rPr>
          <w:rFonts w:asciiTheme="minorHAnsi" w:hAnsiTheme="minorHAnsi" w:cstheme="minorHAnsi"/>
        </w:rPr>
        <w:t>Assisting teachers to recognize high quality outdoor learning</w:t>
      </w:r>
      <w:r w:rsidRPr="000D6A51">
        <w:rPr>
          <w:rFonts w:asciiTheme="minorHAnsi" w:hAnsiTheme="minorHAnsi" w:cstheme="minorHAnsi"/>
          <w:spacing w:val="-7"/>
        </w:rPr>
        <w:t xml:space="preserve"> </w:t>
      </w:r>
      <w:r w:rsidRPr="000D6A51">
        <w:rPr>
          <w:rFonts w:asciiTheme="minorHAnsi" w:hAnsiTheme="minorHAnsi" w:cstheme="minorHAnsi"/>
        </w:rPr>
        <w:t>spaces and how to do risk/benefit assessments.</w:t>
      </w:r>
    </w:p>
    <w:p w:rsidR="00E657AE" w:rsidRPr="000D6A51" w:rsidRDefault="00E657AE" w:rsidP="00047A11">
      <w:pPr>
        <w:pStyle w:val="ListParagraph"/>
        <w:numPr>
          <w:ilvl w:val="0"/>
          <w:numId w:val="6"/>
        </w:numPr>
        <w:tabs>
          <w:tab w:val="left" w:pos="940"/>
          <w:tab w:val="left" w:pos="941"/>
        </w:tabs>
        <w:jc w:val="both"/>
        <w:rPr>
          <w:rFonts w:asciiTheme="minorHAnsi" w:hAnsiTheme="minorHAnsi" w:cstheme="minorHAnsi"/>
        </w:rPr>
      </w:pPr>
      <w:r w:rsidRPr="000D6A51">
        <w:rPr>
          <w:rFonts w:asciiTheme="minorHAnsi" w:hAnsiTheme="minorHAnsi" w:cstheme="minorHAnsi"/>
        </w:rPr>
        <w:t>Including natural elements in the indoor</w:t>
      </w:r>
      <w:r w:rsidRPr="000D6A51">
        <w:rPr>
          <w:rFonts w:asciiTheme="minorHAnsi" w:hAnsiTheme="minorHAnsi" w:cstheme="minorHAnsi"/>
          <w:spacing w:val="-3"/>
        </w:rPr>
        <w:t xml:space="preserve"> </w:t>
      </w:r>
      <w:r w:rsidRPr="000D6A51">
        <w:rPr>
          <w:rFonts w:asciiTheme="minorHAnsi" w:hAnsiTheme="minorHAnsi" w:cstheme="minorHAnsi"/>
        </w:rPr>
        <w:t>programming and environments (i.e. having and caring for plants in the room</w:t>
      </w:r>
      <w:r w:rsidR="00EB7720" w:rsidRPr="000D6A51">
        <w:rPr>
          <w:rFonts w:asciiTheme="minorHAnsi" w:hAnsiTheme="minorHAnsi" w:cstheme="minorHAnsi"/>
        </w:rPr>
        <w:t>, using natural loose parts, etc.</w:t>
      </w:r>
      <w:r w:rsidRPr="000D6A51">
        <w:rPr>
          <w:rFonts w:asciiTheme="minorHAnsi" w:hAnsiTheme="minorHAnsi" w:cstheme="minorHAnsi"/>
        </w:rPr>
        <w:t>)</w:t>
      </w:r>
    </w:p>
    <w:p w:rsidR="00E657AE" w:rsidRPr="000D6A51" w:rsidRDefault="00E657AE" w:rsidP="00047A11">
      <w:pPr>
        <w:pStyle w:val="ListParagraph"/>
        <w:numPr>
          <w:ilvl w:val="0"/>
          <w:numId w:val="6"/>
        </w:numPr>
        <w:tabs>
          <w:tab w:val="left" w:pos="940"/>
          <w:tab w:val="left" w:pos="941"/>
        </w:tabs>
        <w:jc w:val="both"/>
        <w:rPr>
          <w:rFonts w:asciiTheme="minorHAnsi" w:hAnsiTheme="minorHAnsi" w:cstheme="minorHAnsi"/>
        </w:rPr>
      </w:pPr>
      <w:r w:rsidRPr="000D6A51">
        <w:rPr>
          <w:rFonts w:asciiTheme="minorHAnsi" w:hAnsiTheme="minorHAnsi" w:cstheme="minorHAnsi"/>
        </w:rPr>
        <w:t xml:space="preserve">Sourcing incursions </w:t>
      </w:r>
      <w:r w:rsidR="00EB7720" w:rsidRPr="000D6A51">
        <w:rPr>
          <w:rFonts w:asciiTheme="minorHAnsi" w:hAnsiTheme="minorHAnsi" w:cstheme="minorHAnsi"/>
        </w:rPr>
        <w:t xml:space="preserve">and excursions </w:t>
      </w:r>
      <w:r w:rsidRPr="000D6A51">
        <w:rPr>
          <w:rFonts w:asciiTheme="minorHAnsi" w:hAnsiTheme="minorHAnsi" w:cstheme="minorHAnsi"/>
        </w:rPr>
        <w:t>that reflect this</w:t>
      </w:r>
      <w:r w:rsidRPr="000D6A51">
        <w:rPr>
          <w:rFonts w:asciiTheme="minorHAnsi" w:hAnsiTheme="minorHAnsi" w:cstheme="minorHAnsi"/>
          <w:spacing w:val="-7"/>
        </w:rPr>
        <w:t xml:space="preserve"> </w:t>
      </w:r>
      <w:r w:rsidRPr="000D6A51">
        <w:rPr>
          <w:rFonts w:asciiTheme="minorHAnsi" w:hAnsiTheme="minorHAnsi" w:cstheme="minorHAnsi"/>
        </w:rPr>
        <w:t>policy.</w:t>
      </w:r>
    </w:p>
    <w:p w:rsidR="00E657AE" w:rsidRPr="000D6A51" w:rsidRDefault="00E657AE" w:rsidP="00047A11">
      <w:pPr>
        <w:pStyle w:val="BodyText"/>
        <w:jc w:val="both"/>
        <w:rPr>
          <w:rFonts w:asciiTheme="minorHAnsi" w:hAnsiTheme="minorHAnsi" w:cstheme="minorHAnsi"/>
          <w:sz w:val="22"/>
          <w:szCs w:val="22"/>
        </w:rPr>
      </w:pPr>
    </w:p>
    <w:p w:rsidR="00E657AE" w:rsidRPr="000D6A51" w:rsidRDefault="000B3D4D" w:rsidP="00047A11">
      <w:pPr>
        <w:spacing w:before="164"/>
        <w:jc w:val="both"/>
        <w:rPr>
          <w:rFonts w:asciiTheme="minorHAnsi" w:hAnsiTheme="minorHAnsi" w:cstheme="minorHAnsi"/>
          <w:b/>
        </w:rPr>
      </w:pPr>
      <w:r w:rsidRPr="000D6A51">
        <w:rPr>
          <w:rFonts w:asciiTheme="minorHAnsi" w:hAnsiTheme="minorHAnsi" w:cstheme="minorHAnsi"/>
          <w:b/>
        </w:rPr>
        <w:t>ECE’s and CCA’s</w:t>
      </w:r>
      <w:r w:rsidR="00E657AE" w:rsidRPr="000D6A51">
        <w:rPr>
          <w:rFonts w:asciiTheme="minorHAnsi" w:hAnsiTheme="minorHAnsi" w:cstheme="minorHAnsi"/>
          <w:b/>
        </w:rPr>
        <w:t xml:space="preserve"> are responsible for:</w:t>
      </w:r>
    </w:p>
    <w:p w:rsidR="00E657AE" w:rsidRPr="000D6A51" w:rsidRDefault="00E657AE" w:rsidP="00047A11">
      <w:pPr>
        <w:pStyle w:val="ListParagraph"/>
        <w:numPr>
          <w:ilvl w:val="0"/>
          <w:numId w:val="7"/>
        </w:numPr>
        <w:tabs>
          <w:tab w:val="left" w:pos="940"/>
          <w:tab w:val="left" w:pos="941"/>
        </w:tabs>
        <w:spacing w:before="95"/>
        <w:jc w:val="both"/>
        <w:rPr>
          <w:rFonts w:asciiTheme="minorHAnsi" w:hAnsiTheme="minorHAnsi" w:cstheme="minorHAnsi"/>
        </w:rPr>
      </w:pPr>
      <w:r w:rsidRPr="000D6A51">
        <w:rPr>
          <w:rFonts w:asciiTheme="minorHAnsi" w:hAnsiTheme="minorHAnsi" w:cstheme="minorHAnsi"/>
        </w:rPr>
        <w:t>Being familiar with this policy and the related</w:t>
      </w:r>
      <w:r w:rsidRPr="000D6A51">
        <w:rPr>
          <w:rFonts w:asciiTheme="minorHAnsi" w:hAnsiTheme="minorHAnsi" w:cstheme="minorHAnsi"/>
          <w:spacing w:val="-4"/>
        </w:rPr>
        <w:t xml:space="preserve"> </w:t>
      </w:r>
      <w:r w:rsidRPr="000D6A51">
        <w:rPr>
          <w:rFonts w:asciiTheme="minorHAnsi" w:hAnsiTheme="minorHAnsi" w:cstheme="minorHAnsi"/>
        </w:rPr>
        <w:t>policies</w:t>
      </w:r>
    </w:p>
    <w:p w:rsidR="00E657AE" w:rsidRPr="000D6A51" w:rsidRDefault="00E657AE" w:rsidP="00047A11">
      <w:pPr>
        <w:pStyle w:val="ListParagraph"/>
        <w:numPr>
          <w:ilvl w:val="0"/>
          <w:numId w:val="7"/>
        </w:numPr>
        <w:tabs>
          <w:tab w:val="left" w:pos="940"/>
          <w:tab w:val="left" w:pos="941"/>
        </w:tabs>
        <w:spacing w:before="90" w:line="264" w:lineRule="auto"/>
        <w:ind w:right="654"/>
        <w:jc w:val="both"/>
        <w:rPr>
          <w:rFonts w:asciiTheme="minorHAnsi" w:hAnsiTheme="minorHAnsi" w:cstheme="minorHAnsi"/>
        </w:rPr>
      </w:pPr>
      <w:r w:rsidRPr="000D6A51">
        <w:rPr>
          <w:rFonts w:asciiTheme="minorHAnsi" w:hAnsiTheme="minorHAnsi" w:cstheme="minorHAnsi"/>
        </w:rPr>
        <w:t xml:space="preserve">Supporting and promoting the </w:t>
      </w:r>
      <w:r w:rsidR="00CD2421" w:rsidRPr="000D6A51">
        <w:rPr>
          <w:rFonts w:asciiTheme="minorHAnsi" w:hAnsiTheme="minorHAnsi" w:cstheme="minorHAnsi"/>
        </w:rPr>
        <w:t>Connecting Children with Nature</w:t>
      </w:r>
      <w:r w:rsidRPr="000D6A51">
        <w:rPr>
          <w:rFonts w:asciiTheme="minorHAnsi" w:hAnsiTheme="minorHAnsi" w:cstheme="minorHAnsi"/>
        </w:rPr>
        <w:t xml:space="preserve"> philosophy to families in a</w:t>
      </w:r>
      <w:r w:rsidRPr="000D6A51">
        <w:rPr>
          <w:rFonts w:asciiTheme="minorHAnsi" w:hAnsiTheme="minorHAnsi" w:cstheme="minorHAnsi"/>
          <w:spacing w:val="-30"/>
        </w:rPr>
        <w:t xml:space="preserve"> </w:t>
      </w:r>
      <w:r w:rsidRPr="000D6A51">
        <w:rPr>
          <w:rFonts w:asciiTheme="minorHAnsi" w:hAnsiTheme="minorHAnsi" w:cstheme="minorHAnsi"/>
        </w:rPr>
        <w:t>positive enthusiastic</w:t>
      </w:r>
      <w:r w:rsidRPr="000D6A51">
        <w:rPr>
          <w:rFonts w:asciiTheme="minorHAnsi" w:hAnsiTheme="minorHAnsi" w:cstheme="minorHAnsi"/>
          <w:spacing w:val="-3"/>
        </w:rPr>
        <w:t xml:space="preserve"> </w:t>
      </w:r>
      <w:r w:rsidRPr="000D6A51">
        <w:rPr>
          <w:rFonts w:asciiTheme="minorHAnsi" w:hAnsiTheme="minorHAnsi" w:cstheme="minorHAnsi"/>
        </w:rPr>
        <w:t>manner.</w:t>
      </w:r>
    </w:p>
    <w:p w:rsidR="00E657AE" w:rsidRPr="000D6A51" w:rsidRDefault="00EB7720" w:rsidP="00047A11">
      <w:pPr>
        <w:pStyle w:val="ListParagraph"/>
        <w:numPr>
          <w:ilvl w:val="0"/>
          <w:numId w:val="7"/>
        </w:numPr>
        <w:tabs>
          <w:tab w:val="left" w:pos="940"/>
          <w:tab w:val="left" w:pos="941"/>
        </w:tabs>
        <w:spacing w:before="90" w:line="264" w:lineRule="auto"/>
        <w:ind w:right="654"/>
        <w:jc w:val="both"/>
        <w:rPr>
          <w:rFonts w:asciiTheme="minorHAnsi" w:hAnsiTheme="minorHAnsi" w:cstheme="minorHAnsi"/>
        </w:rPr>
      </w:pPr>
      <w:r w:rsidRPr="000D6A51">
        <w:rPr>
          <w:rFonts w:asciiTheme="minorHAnsi" w:hAnsiTheme="minorHAnsi" w:cstheme="minorHAnsi"/>
        </w:rPr>
        <w:t>Come to work each day dressed</w:t>
      </w:r>
      <w:r w:rsidR="00E657AE" w:rsidRPr="000D6A51">
        <w:rPr>
          <w:rFonts w:asciiTheme="minorHAnsi" w:hAnsiTheme="minorHAnsi" w:cstheme="minorHAnsi"/>
        </w:rPr>
        <w:t xml:space="preserve"> and prepared for the weather conditions.</w:t>
      </w:r>
    </w:p>
    <w:p w:rsidR="00E657AE" w:rsidRPr="000D6A51" w:rsidRDefault="00E657AE" w:rsidP="00047A11">
      <w:pPr>
        <w:pStyle w:val="ListParagraph"/>
        <w:numPr>
          <w:ilvl w:val="0"/>
          <w:numId w:val="7"/>
        </w:numPr>
        <w:tabs>
          <w:tab w:val="left" w:pos="940"/>
          <w:tab w:val="left" w:pos="941"/>
        </w:tabs>
        <w:spacing w:before="90" w:line="264" w:lineRule="auto"/>
        <w:ind w:right="654"/>
        <w:jc w:val="both"/>
        <w:rPr>
          <w:rFonts w:asciiTheme="minorHAnsi" w:hAnsiTheme="minorHAnsi" w:cstheme="minorHAnsi"/>
        </w:rPr>
      </w:pPr>
      <w:r w:rsidRPr="000D6A51">
        <w:rPr>
          <w:rFonts w:asciiTheme="minorHAnsi" w:hAnsiTheme="minorHAnsi" w:cstheme="minorHAnsi"/>
        </w:rPr>
        <w:t>Modeling safe outdoor behavio</w:t>
      </w:r>
      <w:r w:rsidR="00A07ADB">
        <w:rPr>
          <w:rFonts w:asciiTheme="minorHAnsi" w:hAnsiTheme="minorHAnsi" w:cstheme="minorHAnsi"/>
        </w:rPr>
        <w:t>u</w:t>
      </w:r>
      <w:r w:rsidRPr="000D6A51">
        <w:rPr>
          <w:rFonts w:asciiTheme="minorHAnsi" w:hAnsiTheme="minorHAnsi" w:cstheme="minorHAnsi"/>
        </w:rPr>
        <w:t xml:space="preserve">r (i.e. wearing hats that provide good sun protection, using sunscreen during appropriate seasons, consuming healthy appropriate food and drink in the presence of the children) for the children at the Centre. </w:t>
      </w:r>
    </w:p>
    <w:p w:rsidR="00E657AE" w:rsidRPr="000D6A51" w:rsidRDefault="00E657AE" w:rsidP="00047A11">
      <w:pPr>
        <w:pStyle w:val="ListParagraph"/>
        <w:numPr>
          <w:ilvl w:val="0"/>
          <w:numId w:val="7"/>
        </w:numPr>
        <w:tabs>
          <w:tab w:val="left" w:pos="940"/>
          <w:tab w:val="left" w:pos="941"/>
        </w:tabs>
        <w:spacing w:before="90" w:line="264" w:lineRule="auto"/>
        <w:ind w:right="654"/>
        <w:jc w:val="both"/>
        <w:rPr>
          <w:rFonts w:asciiTheme="minorHAnsi" w:hAnsiTheme="minorHAnsi" w:cstheme="minorHAnsi"/>
        </w:rPr>
      </w:pPr>
      <w:r w:rsidRPr="000D6A51">
        <w:rPr>
          <w:rFonts w:asciiTheme="minorHAnsi" w:hAnsiTheme="minorHAnsi" w:cstheme="minorHAnsi"/>
        </w:rPr>
        <w:t>Maximizing the opportunity to help children develop good eating/drinking habits by baking and cooking foods that maximize nutrition and healthy eating guidelines (Canada Food Guide) and minimizing the use of unh</w:t>
      </w:r>
      <w:r w:rsidR="002B1205" w:rsidRPr="000D6A51">
        <w:rPr>
          <w:rFonts w:asciiTheme="minorHAnsi" w:hAnsiTheme="minorHAnsi" w:cstheme="minorHAnsi"/>
        </w:rPr>
        <w:t>ealthy ingredients in food prepa</w:t>
      </w:r>
      <w:r w:rsidRPr="000D6A51">
        <w:rPr>
          <w:rFonts w:asciiTheme="minorHAnsi" w:hAnsiTheme="minorHAnsi" w:cstheme="minorHAnsi"/>
        </w:rPr>
        <w:t xml:space="preserve">rations (i.e. white flour and sugar) </w:t>
      </w:r>
    </w:p>
    <w:p w:rsidR="00E657AE" w:rsidRPr="000D6A51" w:rsidRDefault="00E657AE" w:rsidP="00047A11">
      <w:pPr>
        <w:pStyle w:val="ListParagraph"/>
        <w:numPr>
          <w:ilvl w:val="0"/>
          <w:numId w:val="7"/>
        </w:numPr>
        <w:tabs>
          <w:tab w:val="left" w:pos="940"/>
          <w:tab w:val="left" w:pos="941"/>
        </w:tabs>
        <w:spacing w:before="67" w:line="261" w:lineRule="auto"/>
        <w:ind w:right="600"/>
        <w:jc w:val="both"/>
        <w:rPr>
          <w:rFonts w:asciiTheme="minorHAnsi" w:hAnsiTheme="minorHAnsi" w:cstheme="minorHAnsi"/>
        </w:rPr>
      </w:pPr>
      <w:r w:rsidRPr="000D6A51">
        <w:rPr>
          <w:rFonts w:asciiTheme="minorHAnsi" w:hAnsiTheme="minorHAnsi" w:cstheme="minorHAnsi"/>
        </w:rPr>
        <w:t>Providing written and verbal information to families about the nature programs as part of the orientation</w:t>
      </w:r>
      <w:r w:rsidRPr="000D6A51">
        <w:rPr>
          <w:rFonts w:asciiTheme="minorHAnsi" w:hAnsiTheme="minorHAnsi" w:cstheme="minorHAnsi"/>
          <w:spacing w:val="-2"/>
        </w:rPr>
        <w:t xml:space="preserve"> </w:t>
      </w:r>
      <w:r w:rsidRPr="000D6A51">
        <w:rPr>
          <w:rFonts w:asciiTheme="minorHAnsi" w:hAnsiTheme="minorHAnsi" w:cstheme="minorHAnsi"/>
        </w:rPr>
        <w:t>process.</w:t>
      </w:r>
    </w:p>
    <w:p w:rsidR="00E657AE" w:rsidRPr="000D6A51" w:rsidRDefault="00E657AE" w:rsidP="00047A11">
      <w:pPr>
        <w:pStyle w:val="ListParagraph"/>
        <w:numPr>
          <w:ilvl w:val="0"/>
          <w:numId w:val="7"/>
        </w:numPr>
        <w:tabs>
          <w:tab w:val="left" w:pos="940"/>
          <w:tab w:val="left" w:pos="941"/>
        </w:tabs>
        <w:spacing w:before="71" w:line="261" w:lineRule="auto"/>
        <w:ind w:right="824"/>
        <w:jc w:val="both"/>
        <w:rPr>
          <w:rFonts w:asciiTheme="minorHAnsi" w:hAnsiTheme="minorHAnsi" w:cstheme="minorHAnsi"/>
        </w:rPr>
      </w:pPr>
      <w:r w:rsidRPr="000D6A51">
        <w:rPr>
          <w:rFonts w:asciiTheme="minorHAnsi" w:hAnsiTheme="minorHAnsi" w:cstheme="minorHAnsi"/>
        </w:rPr>
        <w:t xml:space="preserve">Committing to using the outdoor space at the Centre at least </w:t>
      </w:r>
      <w:r w:rsidR="00CE7406" w:rsidRPr="000D6A51">
        <w:rPr>
          <w:rFonts w:asciiTheme="minorHAnsi" w:hAnsiTheme="minorHAnsi" w:cstheme="minorHAnsi"/>
        </w:rPr>
        <w:t>35</w:t>
      </w:r>
      <w:r w:rsidRPr="000D6A51">
        <w:rPr>
          <w:rFonts w:asciiTheme="minorHAnsi" w:hAnsiTheme="minorHAnsi" w:cstheme="minorHAnsi"/>
        </w:rPr>
        <w:t xml:space="preserve">% of the time (when </w:t>
      </w:r>
      <w:r w:rsidRPr="000D6A51">
        <w:rPr>
          <w:rFonts w:asciiTheme="minorHAnsi" w:hAnsiTheme="minorHAnsi" w:cstheme="minorHAnsi"/>
        </w:rPr>
        <w:lastRenderedPageBreak/>
        <w:t xml:space="preserve">averaged out over a year). </w:t>
      </w:r>
    </w:p>
    <w:p w:rsidR="00E657AE" w:rsidRPr="000D6A51" w:rsidRDefault="00E657AE" w:rsidP="00047A11">
      <w:pPr>
        <w:pStyle w:val="ListParagraph"/>
        <w:numPr>
          <w:ilvl w:val="0"/>
          <w:numId w:val="7"/>
        </w:numPr>
        <w:tabs>
          <w:tab w:val="left" w:pos="940"/>
          <w:tab w:val="left" w:pos="941"/>
        </w:tabs>
        <w:spacing w:before="90"/>
        <w:jc w:val="both"/>
        <w:rPr>
          <w:rFonts w:asciiTheme="minorHAnsi" w:hAnsiTheme="minorHAnsi" w:cstheme="minorHAnsi"/>
        </w:rPr>
      </w:pPr>
      <w:r w:rsidRPr="000D6A51">
        <w:rPr>
          <w:rFonts w:asciiTheme="minorHAnsi" w:hAnsiTheme="minorHAnsi" w:cstheme="minorHAnsi"/>
        </w:rPr>
        <w:t>Including natural elements in the indoor</w:t>
      </w:r>
      <w:r w:rsidRPr="000D6A51">
        <w:rPr>
          <w:rFonts w:asciiTheme="minorHAnsi" w:hAnsiTheme="minorHAnsi" w:cstheme="minorHAnsi"/>
          <w:spacing w:val="-3"/>
        </w:rPr>
        <w:t xml:space="preserve"> </w:t>
      </w:r>
      <w:r w:rsidRPr="000D6A51">
        <w:rPr>
          <w:rFonts w:asciiTheme="minorHAnsi" w:hAnsiTheme="minorHAnsi" w:cstheme="minorHAnsi"/>
        </w:rPr>
        <w:t>programming.</w:t>
      </w:r>
    </w:p>
    <w:p w:rsidR="00E657AE" w:rsidRPr="000D6A51" w:rsidRDefault="00E657AE" w:rsidP="00047A11">
      <w:pPr>
        <w:pStyle w:val="ListParagraph"/>
        <w:numPr>
          <w:ilvl w:val="0"/>
          <w:numId w:val="7"/>
        </w:numPr>
        <w:tabs>
          <w:tab w:val="left" w:pos="940"/>
          <w:tab w:val="left" w:pos="941"/>
        </w:tabs>
        <w:spacing w:before="66" w:line="264" w:lineRule="auto"/>
        <w:ind w:right="794"/>
        <w:jc w:val="both"/>
        <w:rPr>
          <w:rFonts w:asciiTheme="minorHAnsi" w:hAnsiTheme="minorHAnsi" w:cstheme="minorHAnsi"/>
        </w:rPr>
      </w:pPr>
      <w:r w:rsidRPr="000D6A51">
        <w:rPr>
          <w:rFonts w:asciiTheme="minorHAnsi" w:hAnsiTheme="minorHAnsi" w:cstheme="minorHAnsi"/>
        </w:rPr>
        <w:t>Encouraging children to play with nature, demonstrating possibilities that nature offers.</w:t>
      </w:r>
    </w:p>
    <w:p w:rsidR="00E657AE" w:rsidRPr="000D6A51" w:rsidRDefault="00E657AE" w:rsidP="00047A11">
      <w:pPr>
        <w:pStyle w:val="ListParagraph"/>
        <w:numPr>
          <w:ilvl w:val="0"/>
          <w:numId w:val="7"/>
        </w:numPr>
        <w:tabs>
          <w:tab w:val="left" w:pos="940"/>
          <w:tab w:val="left" w:pos="941"/>
        </w:tabs>
        <w:spacing w:before="67"/>
        <w:jc w:val="both"/>
        <w:rPr>
          <w:rFonts w:asciiTheme="minorHAnsi" w:hAnsiTheme="minorHAnsi" w:cstheme="minorHAnsi"/>
        </w:rPr>
      </w:pPr>
      <w:r w:rsidRPr="000D6A51">
        <w:rPr>
          <w:rFonts w:asciiTheme="minorHAnsi" w:hAnsiTheme="minorHAnsi" w:cstheme="minorHAnsi"/>
        </w:rPr>
        <w:t>Demonstrate enthusiasm and exploring nature with the children: being curious, noticing intricate</w:t>
      </w:r>
      <w:r w:rsidRPr="000D6A51">
        <w:rPr>
          <w:rFonts w:asciiTheme="minorHAnsi" w:hAnsiTheme="minorHAnsi" w:cstheme="minorHAnsi"/>
          <w:spacing w:val="-10"/>
        </w:rPr>
        <w:t xml:space="preserve"> </w:t>
      </w:r>
      <w:r w:rsidRPr="000D6A51">
        <w:rPr>
          <w:rFonts w:asciiTheme="minorHAnsi" w:hAnsiTheme="minorHAnsi" w:cstheme="minorHAnsi"/>
        </w:rPr>
        <w:t>details.</w:t>
      </w:r>
    </w:p>
    <w:p w:rsidR="00E657AE" w:rsidRPr="000D6A51" w:rsidRDefault="00E657AE" w:rsidP="00047A11">
      <w:pPr>
        <w:pStyle w:val="ListParagraph"/>
        <w:numPr>
          <w:ilvl w:val="0"/>
          <w:numId w:val="7"/>
        </w:numPr>
        <w:tabs>
          <w:tab w:val="left" w:pos="940"/>
          <w:tab w:val="left" w:pos="941"/>
        </w:tabs>
        <w:spacing w:before="67"/>
        <w:jc w:val="both"/>
        <w:rPr>
          <w:rFonts w:asciiTheme="minorHAnsi" w:hAnsiTheme="minorHAnsi" w:cstheme="minorHAnsi"/>
        </w:rPr>
      </w:pPr>
      <w:r w:rsidRPr="000D6A51">
        <w:rPr>
          <w:rFonts w:asciiTheme="minorHAnsi" w:hAnsiTheme="minorHAnsi" w:cstheme="minorHAnsi"/>
        </w:rPr>
        <w:t>Teaching children how to properly sort recycl</w:t>
      </w:r>
      <w:r w:rsidR="0024097D" w:rsidRPr="000D6A51">
        <w:rPr>
          <w:rFonts w:asciiTheme="minorHAnsi" w:hAnsiTheme="minorHAnsi" w:cstheme="minorHAnsi"/>
        </w:rPr>
        <w:t>ing</w:t>
      </w:r>
      <w:r w:rsidRPr="000D6A51">
        <w:rPr>
          <w:rFonts w:asciiTheme="minorHAnsi" w:hAnsiTheme="minorHAnsi" w:cstheme="minorHAnsi"/>
        </w:rPr>
        <w:t xml:space="preserve">, and </w:t>
      </w:r>
      <w:r w:rsidR="002B1205" w:rsidRPr="000D6A51">
        <w:rPr>
          <w:rFonts w:asciiTheme="minorHAnsi" w:hAnsiTheme="minorHAnsi" w:cstheme="minorHAnsi"/>
        </w:rPr>
        <w:t xml:space="preserve">minimize </w:t>
      </w:r>
      <w:r w:rsidRPr="000D6A51">
        <w:rPr>
          <w:rFonts w:asciiTheme="minorHAnsi" w:hAnsiTheme="minorHAnsi" w:cstheme="minorHAnsi"/>
        </w:rPr>
        <w:t>rubbish.</w:t>
      </w:r>
    </w:p>
    <w:p w:rsidR="00E657AE" w:rsidRPr="000D6A51" w:rsidRDefault="00E657AE" w:rsidP="00047A11">
      <w:pPr>
        <w:pStyle w:val="ListParagraph"/>
        <w:numPr>
          <w:ilvl w:val="0"/>
          <w:numId w:val="7"/>
        </w:numPr>
        <w:tabs>
          <w:tab w:val="left" w:pos="940"/>
          <w:tab w:val="left" w:pos="941"/>
        </w:tabs>
        <w:spacing w:before="90"/>
        <w:jc w:val="both"/>
        <w:rPr>
          <w:rFonts w:asciiTheme="minorHAnsi" w:hAnsiTheme="minorHAnsi" w:cstheme="minorHAnsi"/>
        </w:rPr>
      </w:pPr>
      <w:r w:rsidRPr="000D6A51">
        <w:rPr>
          <w:rFonts w:asciiTheme="minorHAnsi" w:hAnsiTheme="minorHAnsi" w:cstheme="minorHAnsi"/>
        </w:rPr>
        <w:t>Encourage and support children to take calculated</w:t>
      </w:r>
      <w:r w:rsidRPr="000D6A51">
        <w:rPr>
          <w:rFonts w:asciiTheme="minorHAnsi" w:hAnsiTheme="minorHAnsi" w:cstheme="minorHAnsi"/>
          <w:spacing w:val="-8"/>
        </w:rPr>
        <w:t xml:space="preserve"> </w:t>
      </w:r>
      <w:r w:rsidRPr="000D6A51">
        <w:rPr>
          <w:rFonts w:asciiTheme="minorHAnsi" w:hAnsiTheme="minorHAnsi" w:cstheme="minorHAnsi"/>
        </w:rPr>
        <w:t>risks.</w:t>
      </w:r>
    </w:p>
    <w:p w:rsidR="00E657AE" w:rsidRPr="000D6A51" w:rsidRDefault="00E657AE" w:rsidP="00047A11">
      <w:pPr>
        <w:pStyle w:val="ListParagraph"/>
        <w:numPr>
          <w:ilvl w:val="0"/>
          <w:numId w:val="7"/>
        </w:numPr>
        <w:tabs>
          <w:tab w:val="left" w:pos="940"/>
          <w:tab w:val="left" w:pos="941"/>
        </w:tabs>
        <w:spacing w:before="90"/>
        <w:jc w:val="both"/>
        <w:rPr>
          <w:rFonts w:asciiTheme="minorHAnsi" w:hAnsiTheme="minorHAnsi" w:cstheme="minorHAnsi"/>
        </w:rPr>
      </w:pPr>
      <w:r w:rsidRPr="000D6A51">
        <w:rPr>
          <w:rFonts w:asciiTheme="minorHAnsi" w:hAnsiTheme="minorHAnsi" w:cstheme="minorHAnsi"/>
        </w:rPr>
        <w:t>Committing to developing their knowledge of the local natural</w:t>
      </w:r>
      <w:r w:rsidRPr="000D6A51">
        <w:rPr>
          <w:rFonts w:asciiTheme="minorHAnsi" w:hAnsiTheme="minorHAnsi" w:cstheme="minorHAnsi"/>
          <w:spacing w:val="-14"/>
        </w:rPr>
        <w:t xml:space="preserve"> </w:t>
      </w:r>
      <w:r w:rsidRPr="000D6A51">
        <w:rPr>
          <w:rFonts w:asciiTheme="minorHAnsi" w:hAnsiTheme="minorHAnsi" w:cstheme="minorHAnsi"/>
        </w:rPr>
        <w:t>environments</w:t>
      </w:r>
    </w:p>
    <w:p w:rsidR="00E657AE" w:rsidRPr="000D6A51" w:rsidRDefault="00E657AE" w:rsidP="00047A11">
      <w:pPr>
        <w:pStyle w:val="ListParagraph"/>
        <w:numPr>
          <w:ilvl w:val="0"/>
          <w:numId w:val="7"/>
        </w:numPr>
        <w:tabs>
          <w:tab w:val="left" w:pos="940"/>
          <w:tab w:val="left" w:pos="941"/>
        </w:tabs>
        <w:spacing w:before="91" w:line="261" w:lineRule="auto"/>
        <w:ind w:right="538"/>
        <w:jc w:val="both"/>
        <w:rPr>
          <w:rFonts w:asciiTheme="minorHAnsi" w:hAnsiTheme="minorHAnsi" w:cstheme="minorHAnsi"/>
        </w:rPr>
      </w:pPr>
      <w:r w:rsidRPr="000D6A51">
        <w:rPr>
          <w:rFonts w:asciiTheme="minorHAnsi" w:hAnsiTheme="minorHAnsi" w:cstheme="minorHAnsi"/>
        </w:rPr>
        <w:t xml:space="preserve">Modelling appropriate ways of being in nature. For </w:t>
      </w:r>
      <w:r w:rsidR="000101B0" w:rsidRPr="000D6A51">
        <w:rPr>
          <w:rFonts w:asciiTheme="minorHAnsi" w:hAnsiTheme="minorHAnsi" w:cstheme="minorHAnsi"/>
        </w:rPr>
        <w:t>example,</w:t>
      </w:r>
      <w:r w:rsidRPr="000D6A51">
        <w:rPr>
          <w:rFonts w:asciiTheme="minorHAnsi" w:hAnsiTheme="minorHAnsi" w:cstheme="minorHAnsi"/>
        </w:rPr>
        <w:t xml:space="preserve"> taking only photos, leaving</w:t>
      </w:r>
      <w:r w:rsidRPr="000D6A51">
        <w:rPr>
          <w:rFonts w:asciiTheme="minorHAnsi" w:hAnsiTheme="minorHAnsi" w:cstheme="minorHAnsi"/>
          <w:spacing w:val="-1"/>
        </w:rPr>
        <w:t xml:space="preserve"> </w:t>
      </w:r>
      <w:r w:rsidR="00EB7720" w:rsidRPr="000D6A51">
        <w:rPr>
          <w:rFonts w:asciiTheme="minorHAnsi" w:hAnsiTheme="minorHAnsi" w:cstheme="minorHAnsi"/>
          <w:spacing w:val="-1"/>
        </w:rPr>
        <w:t xml:space="preserve">only </w:t>
      </w:r>
      <w:r w:rsidRPr="000D6A51">
        <w:rPr>
          <w:rFonts w:asciiTheme="minorHAnsi" w:hAnsiTheme="minorHAnsi" w:cstheme="minorHAnsi"/>
        </w:rPr>
        <w:t>footprints.</w:t>
      </w:r>
    </w:p>
    <w:p w:rsidR="00E657AE" w:rsidRPr="000D6A51" w:rsidRDefault="00E657AE" w:rsidP="00E125A3">
      <w:pPr>
        <w:pStyle w:val="ListParagraph"/>
        <w:numPr>
          <w:ilvl w:val="0"/>
          <w:numId w:val="7"/>
        </w:numPr>
        <w:tabs>
          <w:tab w:val="left" w:pos="940"/>
          <w:tab w:val="left" w:pos="941"/>
        </w:tabs>
        <w:spacing w:before="71"/>
        <w:jc w:val="both"/>
        <w:rPr>
          <w:rFonts w:asciiTheme="minorHAnsi" w:hAnsiTheme="minorHAnsi" w:cstheme="minorHAnsi"/>
        </w:rPr>
      </w:pPr>
      <w:r w:rsidRPr="000D6A51">
        <w:rPr>
          <w:rFonts w:asciiTheme="minorHAnsi" w:hAnsiTheme="minorHAnsi" w:cstheme="minorHAnsi"/>
        </w:rPr>
        <w:t xml:space="preserve">To conduct risk/benefit assessments prior to </w:t>
      </w:r>
      <w:r w:rsidR="00EB7720" w:rsidRPr="000D6A51">
        <w:rPr>
          <w:rFonts w:asciiTheme="minorHAnsi" w:hAnsiTheme="minorHAnsi" w:cstheme="minorHAnsi"/>
        </w:rPr>
        <w:t>taking</w:t>
      </w:r>
      <w:r w:rsidRPr="000D6A51">
        <w:rPr>
          <w:rFonts w:asciiTheme="minorHAnsi" w:hAnsiTheme="minorHAnsi" w:cstheme="minorHAnsi"/>
        </w:rPr>
        <w:t xml:space="preserve"> children into</w:t>
      </w:r>
      <w:r w:rsidR="002B1205" w:rsidRPr="000D6A51">
        <w:rPr>
          <w:rFonts w:asciiTheme="minorHAnsi" w:hAnsiTheme="minorHAnsi" w:cstheme="minorHAnsi"/>
        </w:rPr>
        <w:t xml:space="preserve"> riskier or dangerous environments or when planning and implementing dangerous activities.</w:t>
      </w:r>
    </w:p>
    <w:p w:rsidR="00903276" w:rsidRPr="000D6A51" w:rsidRDefault="00903276" w:rsidP="00903276">
      <w:pPr>
        <w:pStyle w:val="ListParagraph"/>
        <w:tabs>
          <w:tab w:val="left" w:pos="940"/>
          <w:tab w:val="left" w:pos="941"/>
        </w:tabs>
        <w:spacing w:before="71"/>
        <w:ind w:firstLine="0"/>
        <w:jc w:val="both"/>
        <w:rPr>
          <w:rFonts w:asciiTheme="minorHAnsi" w:hAnsiTheme="minorHAnsi" w:cstheme="minorHAnsi"/>
        </w:rPr>
      </w:pPr>
    </w:p>
    <w:p w:rsidR="00E657AE" w:rsidRPr="000D6A51" w:rsidRDefault="00E657AE" w:rsidP="00047A11">
      <w:pPr>
        <w:spacing w:before="164"/>
        <w:jc w:val="both"/>
        <w:rPr>
          <w:rFonts w:asciiTheme="minorHAnsi" w:hAnsiTheme="minorHAnsi" w:cstheme="minorHAnsi"/>
          <w:b/>
        </w:rPr>
      </w:pPr>
      <w:r w:rsidRPr="000D6A51">
        <w:rPr>
          <w:rFonts w:asciiTheme="minorHAnsi" w:hAnsiTheme="minorHAnsi" w:cstheme="minorHAnsi"/>
          <w:b/>
        </w:rPr>
        <w:t>The parents/families/guardians are responsible for:</w:t>
      </w:r>
    </w:p>
    <w:p w:rsidR="00E657AE" w:rsidRPr="000D6A51" w:rsidRDefault="00E657AE" w:rsidP="00047A11">
      <w:pPr>
        <w:pStyle w:val="ListParagraph"/>
        <w:numPr>
          <w:ilvl w:val="0"/>
          <w:numId w:val="8"/>
        </w:numPr>
        <w:tabs>
          <w:tab w:val="left" w:pos="941"/>
        </w:tabs>
        <w:spacing w:before="95"/>
        <w:jc w:val="both"/>
        <w:rPr>
          <w:rFonts w:asciiTheme="minorHAnsi" w:hAnsiTheme="minorHAnsi" w:cstheme="minorHAnsi"/>
        </w:rPr>
      </w:pPr>
      <w:r w:rsidRPr="000D6A51">
        <w:rPr>
          <w:rFonts w:asciiTheme="minorHAnsi" w:hAnsiTheme="minorHAnsi" w:cstheme="minorHAnsi"/>
        </w:rPr>
        <w:t>Being committed and supportive of their child’s learning in the outdoors all year</w:t>
      </w:r>
      <w:r w:rsidRPr="000D6A51">
        <w:rPr>
          <w:rFonts w:asciiTheme="minorHAnsi" w:hAnsiTheme="minorHAnsi" w:cstheme="minorHAnsi"/>
          <w:spacing w:val="-8"/>
        </w:rPr>
        <w:t xml:space="preserve"> </w:t>
      </w:r>
      <w:r w:rsidRPr="000D6A51">
        <w:rPr>
          <w:rFonts w:asciiTheme="minorHAnsi" w:hAnsiTheme="minorHAnsi" w:cstheme="minorHAnsi"/>
        </w:rPr>
        <w:t>round.</w:t>
      </w:r>
    </w:p>
    <w:p w:rsidR="002B1205" w:rsidRPr="000D6A51" w:rsidRDefault="002B1205" w:rsidP="00047A11">
      <w:pPr>
        <w:pStyle w:val="ListParagraph"/>
        <w:numPr>
          <w:ilvl w:val="0"/>
          <w:numId w:val="8"/>
        </w:numPr>
        <w:tabs>
          <w:tab w:val="left" w:pos="941"/>
        </w:tabs>
        <w:spacing w:before="95"/>
        <w:jc w:val="both"/>
        <w:rPr>
          <w:rFonts w:asciiTheme="minorHAnsi" w:hAnsiTheme="minorHAnsi" w:cstheme="minorHAnsi"/>
        </w:rPr>
      </w:pPr>
      <w:r w:rsidRPr="000D6A51">
        <w:rPr>
          <w:rFonts w:asciiTheme="minorHAnsi" w:hAnsiTheme="minorHAnsi" w:cstheme="minorHAnsi"/>
        </w:rPr>
        <w:t>Bringing their child to the Centre with the weather appropriate clothing for each day.</w:t>
      </w:r>
    </w:p>
    <w:p w:rsidR="00E657AE" w:rsidRPr="000D6A51" w:rsidRDefault="00E657AE" w:rsidP="00047A11">
      <w:pPr>
        <w:pStyle w:val="ListParagraph"/>
        <w:numPr>
          <w:ilvl w:val="0"/>
          <w:numId w:val="8"/>
        </w:numPr>
        <w:tabs>
          <w:tab w:val="left" w:pos="941"/>
        </w:tabs>
        <w:spacing w:before="66"/>
        <w:jc w:val="both"/>
        <w:rPr>
          <w:rFonts w:asciiTheme="minorHAnsi" w:hAnsiTheme="minorHAnsi" w:cstheme="minorHAnsi"/>
        </w:rPr>
      </w:pPr>
      <w:r w:rsidRPr="000D6A51">
        <w:rPr>
          <w:rFonts w:asciiTheme="minorHAnsi" w:hAnsiTheme="minorHAnsi" w:cstheme="minorHAnsi"/>
        </w:rPr>
        <w:t>When possible participating in the outdoors</w:t>
      </w:r>
      <w:r w:rsidRPr="000D6A51">
        <w:rPr>
          <w:rFonts w:asciiTheme="minorHAnsi" w:hAnsiTheme="minorHAnsi" w:cstheme="minorHAnsi"/>
          <w:spacing w:val="-6"/>
        </w:rPr>
        <w:t xml:space="preserve"> </w:t>
      </w:r>
      <w:r w:rsidRPr="000D6A51">
        <w:rPr>
          <w:rFonts w:asciiTheme="minorHAnsi" w:hAnsiTheme="minorHAnsi" w:cstheme="minorHAnsi"/>
        </w:rPr>
        <w:t>programs.</w:t>
      </w:r>
    </w:p>
    <w:p w:rsidR="00E657AE" w:rsidRPr="000D6A51" w:rsidRDefault="00E657AE" w:rsidP="00047A11">
      <w:pPr>
        <w:pStyle w:val="ListParagraph"/>
        <w:numPr>
          <w:ilvl w:val="0"/>
          <w:numId w:val="8"/>
        </w:numPr>
        <w:tabs>
          <w:tab w:val="left" w:pos="941"/>
        </w:tabs>
        <w:spacing w:before="66"/>
        <w:jc w:val="both"/>
        <w:rPr>
          <w:rFonts w:asciiTheme="minorHAnsi" w:hAnsiTheme="minorHAnsi" w:cstheme="minorHAnsi"/>
        </w:rPr>
      </w:pPr>
      <w:r w:rsidRPr="000D6A51">
        <w:rPr>
          <w:rFonts w:asciiTheme="minorHAnsi" w:hAnsiTheme="minorHAnsi" w:cstheme="minorHAnsi"/>
        </w:rPr>
        <w:t>Providing children with healthy lunches that follow the Canada Food Guide suggestions (i.e</w:t>
      </w:r>
      <w:r w:rsidR="00453B20" w:rsidRPr="000D6A51">
        <w:rPr>
          <w:rFonts w:asciiTheme="minorHAnsi" w:hAnsiTheme="minorHAnsi" w:cstheme="minorHAnsi"/>
        </w:rPr>
        <w:t>.</w:t>
      </w:r>
      <w:r w:rsidRPr="000D6A51">
        <w:rPr>
          <w:rFonts w:asciiTheme="minorHAnsi" w:hAnsiTheme="minorHAnsi" w:cstheme="minorHAnsi"/>
        </w:rPr>
        <w:t xml:space="preserve"> lots of fruits, veg</w:t>
      </w:r>
      <w:r w:rsidR="002B1205" w:rsidRPr="000D6A51">
        <w:rPr>
          <w:rFonts w:asciiTheme="minorHAnsi" w:hAnsiTheme="minorHAnsi" w:cstheme="minorHAnsi"/>
        </w:rPr>
        <w:t>e</w:t>
      </w:r>
      <w:r w:rsidR="00145DDB" w:rsidRPr="000D6A51">
        <w:rPr>
          <w:rFonts w:asciiTheme="minorHAnsi" w:hAnsiTheme="minorHAnsi" w:cstheme="minorHAnsi"/>
        </w:rPr>
        <w:t>ta</w:t>
      </w:r>
      <w:r w:rsidRPr="000D6A51">
        <w:rPr>
          <w:rFonts w:asciiTheme="minorHAnsi" w:hAnsiTheme="minorHAnsi" w:cstheme="minorHAnsi"/>
        </w:rPr>
        <w:t>bles, seeds, whole grain breads) while mini</w:t>
      </w:r>
      <w:r w:rsidR="00453B20" w:rsidRPr="000D6A51">
        <w:rPr>
          <w:rFonts w:asciiTheme="minorHAnsi" w:hAnsiTheme="minorHAnsi" w:cstheme="minorHAnsi"/>
        </w:rPr>
        <w:t>mizing or eliminating pre-packaged heavily</w:t>
      </w:r>
      <w:r w:rsidRPr="000D6A51">
        <w:rPr>
          <w:rFonts w:asciiTheme="minorHAnsi" w:hAnsiTheme="minorHAnsi" w:cstheme="minorHAnsi"/>
        </w:rPr>
        <w:t xml:space="preserve"> processed food items.</w:t>
      </w:r>
    </w:p>
    <w:p w:rsidR="00E657AE" w:rsidRPr="000D6A51" w:rsidRDefault="00E657AE" w:rsidP="00047A11">
      <w:pPr>
        <w:pStyle w:val="ListParagraph"/>
        <w:numPr>
          <w:ilvl w:val="0"/>
          <w:numId w:val="8"/>
        </w:numPr>
        <w:tabs>
          <w:tab w:val="left" w:pos="941"/>
        </w:tabs>
        <w:spacing w:before="90"/>
        <w:jc w:val="both"/>
        <w:rPr>
          <w:rFonts w:asciiTheme="minorHAnsi" w:hAnsiTheme="minorHAnsi" w:cstheme="minorHAnsi"/>
        </w:rPr>
      </w:pPr>
      <w:r w:rsidRPr="000D6A51">
        <w:rPr>
          <w:rFonts w:asciiTheme="minorHAnsi" w:hAnsiTheme="minorHAnsi" w:cstheme="minorHAnsi"/>
        </w:rPr>
        <w:t>Supporting all sustainable practices such as reducing</w:t>
      </w:r>
      <w:r w:rsidRPr="000D6A51">
        <w:rPr>
          <w:rFonts w:asciiTheme="minorHAnsi" w:hAnsiTheme="minorHAnsi" w:cstheme="minorHAnsi"/>
          <w:spacing w:val="-3"/>
        </w:rPr>
        <w:t xml:space="preserve"> </w:t>
      </w:r>
      <w:r w:rsidRPr="000D6A51">
        <w:rPr>
          <w:rFonts w:asciiTheme="minorHAnsi" w:hAnsiTheme="minorHAnsi" w:cstheme="minorHAnsi"/>
        </w:rPr>
        <w:t>rubbish and using reusable containers whenever possible.</w:t>
      </w:r>
    </w:p>
    <w:p w:rsidR="00D3595E" w:rsidRPr="000D6A51" w:rsidRDefault="00D3595E" w:rsidP="00047A11">
      <w:pPr>
        <w:pStyle w:val="BodyText"/>
        <w:jc w:val="both"/>
        <w:rPr>
          <w:rFonts w:asciiTheme="minorHAnsi" w:hAnsiTheme="minorHAnsi" w:cstheme="minorHAnsi"/>
          <w:sz w:val="22"/>
          <w:szCs w:val="22"/>
        </w:rPr>
      </w:pPr>
    </w:p>
    <w:p w:rsidR="00453B20" w:rsidRPr="000D6A51" w:rsidRDefault="00D3595E" w:rsidP="00047A11">
      <w:pPr>
        <w:spacing w:before="164"/>
        <w:jc w:val="both"/>
        <w:rPr>
          <w:rFonts w:asciiTheme="minorHAnsi" w:hAnsiTheme="minorHAnsi" w:cstheme="minorHAnsi"/>
          <w:b/>
        </w:rPr>
      </w:pPr>
      <w:r w:rsidRPr="000D6A51">
        <w:rPr>
          <w:rFonts w:asciiTheme="minorHAnsi" w:hAnsiTheme="minorHAnsi" w:cstheme="minorHAnsi"/>
          <w:b/>
        </w:rPr>
        <w:t xml:space="preserve">Volunteers and students are responsible for: </w:t>
      </w:r>
    </w:p>
    <w:p w:rsidR="00D3595E" w:rsidRPr="000D6A51" w:rsidRDefault="00A82223" w:rsidP="00047A11">
      <w:pPr>
        <w:pStyle w:val="ListParagraph"/>
        <w:numPr>
          <w:ilvl w:val="0"/>
          <w:numId w:val="9"/>
        </w:numPr>
        <w:spacing w:before="164"/>
        <w:jc w:val="both"/>
        <w:rPr>
          <w:rFonts w:asciiTheme="minorHAnsi" w:hAnsiTheme="minorHAnsi" w:cstheme="minorHAnsi"/>
        </w:rPr>
      </w:pPr>
      <w:r w:rsidRPr="000D6A51">
        <w:rPr>
          <w:rFonts w:asciiTheme="minorHAnsi" w:hAnsiTheme="minorHAnsi" w:cstheme="minorHAnsi"/>
          <w:noProof/>
          <w:lang w:val="en-CA" w:eastAsia="en-CA" w:bidi="ar-SA"/>
        </w:rPr>
        <mc:AlternateContent>
          <mc:Choice Requires="wps">
            <w:drawing>
              <wp:anchor distT="45720" distB="45720" distL="114300" distR="114300" simplePos="0" relativeHeight="251673600" behindDoc="0" locked="0" layoutInCell="1" allowOverlap="1" wp14:anchorId="570FC059" wp14:editId="1252FC63">
                <wp:simplePos x="0" y="0"/>
                <wp:positionH relativeFrom="column">
                  <wp:posOffset>120650</wp:posOffset>
                </wp:positionH>
                <wp:positionV relativeFrom="paragraph">
                  <wp:posOffset>468630</wp:posOffset>
                </wp:positionV>
                <wp:extent cx="5756910" cy="279400"/>
                <wp:effectExtent l="0" t="0" r="15240" b="254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79400"/>
                        </a:xfrm>
                        <a:prstGeom prst="rect">
                          <a:avLst/>
                        </a:prstGeom>
                        <a:solidFill>
                          <a:schemeClr val="bg1">
                            <a:lumMod val="75000"/>
                          </a:schemeClr>
                        </a:solidFill>
                        <a:ln w="9525">
                          <a:solidFill>
                            <a:srgbClr val="000000"/>
                          </a:solidFill>
                          <a:miter lim="800000"/>
                          <a:headEnd/>
                          <a:tailEnd/>
                        </a:ln>
                      </wps:spPr>
                      <wps:txbx>
                        <w:txbxContent>
                          <w:p w:rsidR="006D5822" w:rsidRDefault="006D5822" w:rsidP="006D5822">
                            <w:pPr>
                              <w:pStyle w:val="BodyText"/>
                              <w:ind w:left="220" w:right="705"/>
                              <w:rPr>
                                <w:b/>
                              </w:rPr>
                            </w:pPr>
                            <w:r>
                              <w:rPr>
                                <w:b/>
                              </w:rPr>
                              <w:t>Authorization</w:t>
                            </w:r>
                          </w:p>
                          <w:p w:rsidR="006D5822" w:rsidRDefault="006D5822" w:rsidP="006D5822">
                            <w:pPr>
                              <w:pStyle w:val="BodyText"/>
                              <w:ind w:left="220" w:right="70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FC059" id="Text Box 7" o:spid="_x0000_s1033" type="#_x0000_t202" style="position:absolute;left:0;text-align:left;margin-left:9.5pt;margin-top:36.9pt;width:453.3pt;height:2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" fillcolor="#bfbfbf [2412]">
                <v:textbox>
                  <w:txbxContent>
                    <w:p w:rsidR="006D5822" w:rsidRDefault="006D5822" w:rsidP="006D5822">
                      <w:pPr>
                        <w:pStyle w:val="BodyText"/>
                        <w:ind w:left="220" w:right="705"/>
                        <w:rPr>
                          <w:b/>
                        </w:rPr>
                      </w:pPr>
                      <w:r>
                        <w:rPr>
                          <w:b/>
                        </w:rPr>
                        <w:t>Authorization</w:t>
                      </w:r>
                    </w:p>
                    <w:p w:rsidR="006D5822" w:rsidRDefault="006D5822" w:rsidP="006D5822">
                      <w:pPr>
                        <w:pStyle w:val="BodyText"/>
                        <w:ind w:left="220" w:right="705"/>
                      </w:pPr>
                    </w:p>
                  </w:txbxContent>
                </v:textbox>
                <w10:wrap type="square"/>
              </v:shape>
            </w:pict>
          </mc:Fallback>
        </mc:AlternateContent>
      </w:r>
      <w:r w:rsidR="00453B20" w:rsidRPr="000D6A51">
        <w:rPr>
          <w:rFonts w:asciiTheme="minorHAnsi" w:hAnsiTheme="minorHAnsi" w:cstheme="minorHAnsi"/>
        </w:rPr>
        <w:t>F</w:t>
      </w:r>
      <w:r w:rsidR="00D3595E" w:rsidRPr="000D6A51">
        <w:rPr>
          <w:rFonts w:asciiTheme="minorHAnsi" w:hAnsiTheme="minorHAnsi" w:cstheme="minorHAnsi"/>
        </w:rPr>
        <w:t>ollowing the directions of the teaching team and supporting this policy</w:t>
      </w:r>
      <w:r w:rsidR="00453B20" w:rsidRPr="000D6A51">
        <w:rPr>
          <w:rFonts w:asciiTheme="minorHAnsi" w:hAnsiTheme="minorHAnsi" w:cstheme="minorHAnsi"/>
        </w:rPr>
        <w:t>.</w:t>
      </w:r>
    </w:p>
    <w:p w:rsidR="00D3595E" w:rsidRPr="000D6A51" w:rsidRDefault="00D3595E" w:rsidP="00A82223">
      <w:pPr>
        <w:pStyle w:val="BodyText"/>
        <w:ind w:left="220" w:right="705"/>
        <w:jc w:val="both"/>
        <w:rPr>
          <w:rFonts w:asciiTheme="minorHAnsi" w:hAnsiTheme="minorHAnsi" w:cstheme="minorHAnsi"/>
          <w:sz w:val="22"/>
          <w:szCs w:val="22"/>
        </w:rPr>
      </w:pPr>
      <w:r w:rsidRPr="000D6A51">
        <w:rPr>
          <w:rFonts w:asciiTheme="minorHAnsi" w:hAnsiTheme="minorHAnsi" w:cstheme="minorHAnsi"/>
          <w:sz w:val="22"/>
          <w:szCs w:val="22"/>
        </w:rPr>
        <w:t>This policy was adopted by</w:t>
      </w:r>
      <w:r w:rsidR="009A35B9" w:rsidRPr="000D6A51">
        <w:rPr>
          <w:rFonts w:asciiTheme="minorHAnsi" w:hAnsiTheme="minorHAnsi" w:cstheme="minorHAnsi"/>
          <w:sz w:val="22"/>
          <w:szCs w:val="22"/>
        </w:rPr>
        <w:t xml:space="preserve"> </w:t>
      </w:r>
      <w:r w:rsidR="00547FC5">
        <w:rPr>
          <w:rFonts w:asciiTheme="minorHAnsi" w:hAnsiTheme="minorHAnsi" w:cstheme="minorHAnsi"/>
          <w:sz w:val="22"/>
          <w:szCs w:val="22"/>
        </w:rPr>
        <w:t>PNCC</w:t>
      </w:r>
      <w:r w:rsidR="00E657AE" w:rsidRPr="000D6A51">
        <w:rPr>
          <w:rFonts w:asciiTheme="minorHAnsi" w:hAnsiTheme="minorHAnsi" w:cstheme="minorHAnsi"/>
          <w:sz w:val="22"/>
          <w:szCs w:val="22"/>
        </w:rPr>
        <w:t xml:space="preserve"> </w:t>
      </w:r>
      <w:r w:rsidR="009F5C89" w:rsidRPr="000D6A51">
        <w:rPr>
          <w:rFonts w:asciiTheme="minorHAnsi" w:hAnsiTheme="minorHAnsi" w:cstheme="minorHAnsi"/>
          <w:sz w:val="22"/>
          <w:szCs w:val="22"/>
        </w:rPr>
        <w:t>senior management</w:t>
      </w:r>
      <w:r w:rsidRPr="000D6A51">
        <w:rPr>
          <w:rFonts w:asciiTheme="minorHAnsi" w:hAnsiTheme="minorHAnsi" w:cstheme="minorHAnsi"/>
          <w:sz w:val="22"/>
          <w:szCs w:val="22"/>
        </w:rPr>
        <w:t xml:space="preserve"> </w:t>
      </w:r>
      <w:r w:rsidR="009A35B9" w:rsidRPr="000D6A51">
        <w:rPr>
          <w:rFonts w:asciiTheme="minorHAnsi" w:hAnsiTheme="minorHAnsi" w:cstheme="minorHAnsi"/>
          <w:sz w:val="22"/>
          <w:szCs w:val="22"/>
        </w:rPr>
        <w:t xml:space="preserve">and the BOD </w:t>
      </w:r>
      <w:r w:rsidRPr="000D6A51">
        <w:rPr>
          <w:rFonts w:asciiTheme="minorHAnsi" w:hAnsiTheme="minorHAnsi" w:cstheme="minorHAnsi"/>
          <w:sz w:val="22"/>
          <w:szCs w:val="22"/>
        </w:rPr>
        <w:t xml:space="preserve">at a meeting on </w:t>
      </w:r>
      <w:r w:rsidR="00501F90" w:rsidRPr="00501F90">
        <w:rPr>
          <w:rFonts w:asciiTheme="minorHAnsi" w:hAnsiTheme="minorHAnsi" w:cstheme="minorHAnsi"/>
          <w:sz w:val="22"/>
          <w:szCs w:val="22"/>
        </w:rPr>
        <w:t>2020-08-07</w:t>
      </w:r>
    </w:p>
    <w:p w:rsidR="00D3595E" w:rsidRPr="000D6A51" w:rsidRDefault="00D3595E" w:rsidP="00047A11">
      <w:pPr>
        <w:spacing w:before="164"/>
        <w:ind w:left="647"/>
        <w:jc w:val="both"/>
        <w:rPr>
          <w:rFonts w:asciiTheme="minorHAnsi" w:hAnsiTheme="minorHAnsi" w:cstheme="minorHAnsi"/>
        </w:rPr>
      </w:pPr>
    </w:p>
    <w:sectPr w:rsidR="00D3595E" w:rsidRPr="000D6A51" w:rsidSect="00A82223">
      <w:footerReference w:type="default" r:id="rId8"/>
      <w:pgSz w:w="12240" w:h="15840"/>
      <w:pgMar w:top="144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A6A" w:rsidRDefault="00DF0A6A" w:rsidP="00DF0A6A">
      <w:r>
        <w:separator/>
      </w:r>
    </w:p>
  </w:endnote>
  <w:endnote w:type="continuationSeparator" w:id="0">
    <w:p w:rsidR="00DF0A6A" w:rsidRDefault="00DF0A6A" w:rsidP="00DF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6F" w:rsidRDefault="00B7356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D342D">
      <w:rPr>
        <w:caps/>
        <w:noProof/>
        <w:color w:val="5B9BD5" w:themeColor="accent1"/>
      </w:rPr>
      <w:t>8</w:t>
    </w:r>
    <w:r>
      <w:rPr>
        <w:caps/>
        <w:noProof/>
        <w:color w:val="5B9BD5" w:themeColor="accent1"/>
      </w:rPr>
      <w:fldChar w:fldCharType="end"/>
    </w:r>
  </w:p>
  <w:p w:rsidR="00B7356F" w:rsidRDefault="00B73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A6A" w:rsidRDefault="00DF0A6A" w:rsidP="00DF0A6A">
      <w:r>
        <w:separator/>
      </w:r>
    </w:p>
  </w:footnote>
  <w:footnote w:type="continuationSeparator" w:id="0">
    <w:p w:rsidR="00DF0A6A" w:rsidRDefault="00DF0A6A" w:rsidP="00DF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E24"/>
    <w:multiLevelType w:val="hybridMultilevel"/>
    <w:tmpl w:val="65EC9D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FE9174B"/>
    <w:multiLevelType w:val="hybridMultilevel"/>
    <w:tmpl w:val="A7781A9C"/>
    <w:lvl w:ilvl="0" w:tplc="10090001">
      <w:start w:val="1"/>
      <w:numFmt w:val="bullet"/>
      <w:lvlText w:val=""/>
      <w:lvlJc w:val="left"/>
      <w:pPr>
        <w:ind w:left="940" w:hanging="360"/>
      </w:pPr>
      <w:rPr>
        <w:rFonts w:ascii="Symbol" w:hAnsi="Symbol" w:hint="default"/>
        <w:w w:val="100"/>
        <w:lang w:val="en-US" w:eastAsia="en-US" w:bidi="en-US"/>
      </w:rPr>
    </w:lvl>
    <w:lvl w:ilvl="1" w:tplc="5DFAA7FC">
      <w:numFmt w:val="bullet"/>
      <w:lvlText w:val="•"/>
      <w:lvlJc w:val="left"/>
      <w:pPr>
        <w:ind w:left="1792" w:hanging="360"/>
      </w:pPr>
      <w:rPr>
        <w:rFonts w:hint="default"/>
        <w:lang w:val="en-US" w:eastAsia="en-US" w:bidi="en-US"/>
      </w:rPr>
    </w:lvl>
    <w:lvl w:ilvl="2" w:tplc="E21279C8">
      <w:numFmt w:val="bullet"/>
      <w:lvlText w:val="•"/>
      <w:lvlJc w:val="left"/>
      <w:pPr>
        <w:ind w:left="2645" w:hanging="360"/>
      </w:pPr>
      <w:rPr>
        <w:rFonts w:hint="default"/>
        <w:lang w:val="en-US" w:eastAsia="en-US" w:bidi="en-US"/>
      </w:rPr>
    </w:lvl>
    <w:lvl w:ilvl="3" w:tplc="8624A6E0">
      <w:numFmt w:val="bullet"/>
      <w:lvlText w:val="•"/>
      <w:lvlJc w:val="left"/>
      <w:pPr>
        <w:ind w:left="3497" w:hanging="360"/>
      </w:pPr>
      <w:rPr>
        <w:rFonts w:hint="default"/>
        <w:lang w:val="en-US" w:eastAsia="en-US" w:bidi="en-US"/>
      </w:rPr>
    </w:lvl>
    <w:lvl w:ilvl="4" w:tplc="528C34AA">
      <w:numFmt w:val="bullet"/>
      <w:lvlText w:val="•"/>
      <w:lvlJc w:val="left"/>
      <w:pPr>
        <w:ind w:left="4350" w:hanging="360"/>
      </w:pPr>
      <w:rPr>
        <w:rFonts w:hint="default"/>
        <w:lang w:val="en-US" w:eastAsia="en-US" w:bidi="en-US"/>
      </w:rPr>
    </w:lvl>
    <w:lvl w:ilvl="5" w:tplc="CA467A34">
      <w:numFmt w:val="bullet"/>
      <w:lvlText w:val="•"/>
      <w:lvlJc w:val="left"/>
      <w:pPr>
        <w:ind w:left="5203" w:hanging="360"/>
      </w:pPr>
      <w:rPr>
        <w:rFonts w:hint="default"/>
        <w:lang w:val="en-US" w:eastAsia="en-US" w:bidi="en-US"/>
      </w:rPr>
    </w:lvl>
    <w:lvl w:ilvl="6" w:tplc="A2D4496E">
      <w:numFmt w:val="bullet"/>
      <w:lvlText w:val="•"/>
      <w:lvlJc w:val="left"/>
      <w:pPr>
        <w:ind w:left="6055" w:hanging="360"/>
      </w:pPr>
      <w:rPr>
        <w:rFonts w:hint="default"/>
        <w:lang w:val="en-US" w:eastAsia="en-US" w:bidi="en-US"/>
      </w:rPr>
    </w:lvl>
    <w:lvl w:ilvl="7" w:tplc="87A07928">
      <w:numFmt w:val="bullet"/>
      <w:lvlText w:val="•"/>
      <w:lvlJc w:val="left"/>
      <w:pPr>
        <w:ind w:left="6908" w:hanging="360"/>
      </w:pPr>
      <w:rPr>
        <w:rFonts w:hint="default"/>
        <w:lang w:val="en-US" w:eastAsia="en-US" w:bidi="en-US"/>
      </w:rPr>
    </w:lvl>
    <w:lvl w:ilvl="8" w:tplc="5072B3B8">
      <w:numFmt w:val="bullet"/>
      <w:lvlText w:val="•"/>
      <w:lvlJc w:val="left"/>
      <w:pPr>
        <w:ind w:left="7761" w:hanging="360"/>
      </w:pPr>
      <w:rPr>
        <w:rFonts w:hint="default"/>
        <w:lang w:val="en-US" w:eastAsia="en-US" w:bidi="en-US"/>
      </w:rPr>
    </w:lvl>
  </w:abstractNum>
  <w:abstractNum w:abstractNumId="2" w15:restartNumberingAfterBreak="0">
    <w:nsid w:val="1D0E5E38"/>
    <w:multiLevelType w:val="hybridMultilevel"/>
    <w:tmpl w:val="8A02D3B8"/>
    <w:lvl w:ilvl="0" w:tplc="FA52D462">
      <w:numFmt w:val="bullet"/>
      <w:lvlText w:val=""/>
      <w:lvlJc w:val="left"/>
      <w:pPr>
        <w:ind w:left="284" w:hanging="284"/>
      </w:pPr>
      <w:rPr>
        <w:rFonts w:ascii="Symbol" w:eastAsia="Symbol" w:hAnsi="Symbol" w:cs="Symbol" w:hint="default"/>
        <w:w w:val="100"/>
        <w:sz w:val="22"/>
        <w:szCs w:val="22"/>
        <w:lang w:val="en-US" w:eastAsia="en-US" w:bidi="en-US"/>
      </w:rPr>
    </w:lvl>
    <w:lvl w:ilvl="1" w:tplc="6450CE7E">
      <w:numFmt w:val="bullet"/>
      <w:lvlText w:val=""/>
      <w:lvlJc w:val="left"/>
      <w:pPr>
        <w:ind w:left="1146" w:hanging="360"/>
      </w:pPr>
      <w:rPr>
        <w:rFonts w:ascii="Symbol" w:eastAsia="Symbol" w:hAnsi="Symbol" w:cs="Symbol" w:hint="default"/>
        <w:w w:val="100"/>
        <w:sz w:val="24"/>
        <w:szCs w:val="24"/>
        <w:lang w:val="en-US" w:eastAsia="en-US" w:bidi="en-US"/>
      </w:rPr>
    </w:lvl>
    <w:lvl w:ilvl="2" w:tplc="732E4D5A">
      <w:numFmt w:val="bullet"/>
      <w:lvlText w:val="•"/>
      <w:lvlJc w:val="left"/>
      <w:pPr>
        <w:ind w:left="2075" w:hanging="360"/>
      </w:pPr>
      <w:rPr>
        <w:rFonts w:hint="default"/>
        <w:lang w:val="en-US" w:eastAsia="en-US" w:bidi="en-US"/>
      </w:rPr>
    </w:lvl>
    <w:lvl w:ilvl="3" w:tplc="E80E21CA">
      <w:numFmt w:val="bullet"/>
      <w:lvlText w:val="•"/>
      <w:lvlJc w:val="left"/>
      <w:pPr>
        <w:ind w:left="3007" w:hanging="360"/>
      </w:pPr>
      <w:rPr>
        <w:rFonts w:hint="default"/>
        <w:lang w:val="en-US" w:eastAsia="en-US" w:bidi="en-US"/>
      </w:rPr>
    </w:lvl>
    <w:lvl w:ilvl="4" w:tplc="BCFED0D8">
      <w:numFmt w:val="bullet"/>
      <w:lvlText w:val="•"/>
      <w:lvlJc w:val="left"/>
      <w:pPr>
        <w:ind w:left="3939" w:hanging="360"/>
      </w:pPr>
      <w:rPr>
        <w:rFonts w:hint="default"/>
        <w:lang w:val="en-US" w:eastAsia="en-US" w:bidi="en-US"/>
      </w:rPr>
    </w:lvl>
    <w:lvl w:ilvl="5" w:tplc="94285252">
      <w:numFmt w:val="bullet"/>
      <w:lvlText w:val="•"/>
      <w:lvlJc w:val="left"/>
      <w:pPr>
        <w:ind w:left="4871" w:hanging="360"/>
      </w:pPr>
      <w:rPr>
        <w:rFonts w:hint="default"/>
        <w:lang w:val="en-US" w:eastAsia="en-US" w:bidi="en-US"/>
      </w:rPr>
    </w:lvl>
    <w:lvl w:ilvl="6" w:tplc="6CBAB3B4">
      <w:numFmt w:val="bullet"/>
      <w:lvlText w:val="•"/>
      <w:lvlJc w:val="left"/>
      <w:pPr>
        <w:ind w:left="5803" w:hanging="360"/>
      </w:pPr>
      <w:rPr>
        <w:rFonts w:hint="default"/>
        <w:lang w:val="en-US" w:eastAsia="en-US" w:bidi="en-US"/>
      </w:rPr>
    </w:lvl>
    <w:lvl w:ilvl="7" w:tplc="921E2970">
      <w:numFmt w:val="bullet"/>
      <w:lvlText w:val="•"/>
      <w:lvlJc w:val="left"/>
      <w:pPr>
        <w:ind w:left="6734" w:hanging="360"/>
      </w:pPr>
      <w:rPr>
        <w:rFonts w:hint="default"/>
        <w:lang w:val="en-US" w:eastAsia="en-US" w:bidi="en-US"/>
      </w:rPr>
    </w:lvl>
    <w:lvl w:ilvl="8" w:tplc="09CC1A74">
      <w:numFmt w:val="bullet"/>
      <w:lvlText w:val="•"/>
      <w:lvlJc w:val="left"/>
      <w:pPr>
        <w:ind w:left="7666" w:hanging="360"/>
      </w:pPr>
      <w:rPr>
        <w:rFonts w:hint="default"/>
        <w:lang w:val="en-US" w:eastAsia="en-US" w:bidi="en-US"/>
      </w:rPr>
    </w:lvl>
  </w:abstractNum>
  <w:abstractNum w:abstractNumId="3" w15:restartNumberingAfterBreak="0">
    <w:nsid w:val="21FE4FA2"/>
    <w:multiLevelType w:val="hybridMultilevel"/>
    <w:tmpl w:val="9DAEC0CC"/>
    <w:lvl w:ilvl="0" w:tplc="10090001">
      <w:start w:val="1"/>
      <w:numFmt w:val="bullet"/>
      <w:lvlText w:val=""/>
      <w:lvlJc w:val="left"/>
      <w:pPr>
        <w:ind w:left="940" w:hanging="360"/>
      </w:pPr>
      <w:rPr>
        <w:rFonts w:ascii="Symbol" w:hAnsi="Symbol" w:hint="default"/>
      </w:rPr>
    </w:lvl>
    <w:lvl w:ilvl="1" w:tplc="10090003" w:tentative="1">
      <w:start w:val="1"/>
      <w:numFmt w:val="bullet"/>
      <w:lvlText w:val="o"/>
      <w:lvlJc w:val="left"/>
      <w:pPr>
        <w:ind w:left="1660" w:hanging="360"/>
      </w:pPr>
      <w:rPr>
        <w:rFonts w:ascii="Courier New" w:hAnsi="Courier New" w:cs="Courier New" w:hint="default"/>
      </w:rPr>
    </w:lvl>
    <w:lvl w:ilvl="2" w:tplc="10090005" w:tentative="1">
      <w:start w:val="1"/>
      <w:numFmt w:val="bullet"/>
      <w:lvlText w:val=""/>
      <w:lvlJc w:val="left"/>
      <w:pPr>
        <w:ind w:left="2380" w:hanging="360"/>
      </w:pPr>
      <w:rPr>
        <w:rFonts w:ascii="Wingdings" w:hAnsi="Wingdings" w:hint="default"/>
      </w:rPr>
    </w:lvl>
    <w:lvl w:ilvl="3" w:tplc="10090001" w:tentative="1">
      <w:start w:val="1"/>
      <w:numFmt w:val="bullet"/>
      <w:lvlText w:val=""/>
      <w:lvlJc w:val="left"/>
      <w:pPr>
        <w:ind w:left="3100" w:hanging="360"/>
      </w:pPr>
      <w:rPr>
        <w:rFonts w:ascii="Symbol" w:hAnsi="Symbol" w:hint="default"/>
      </w:rPr>
    </w:lvl>
    <w:lvl w:ilvl="4" w:tplc="10090003" w:tentative="1">
      <w:start w:val="1"/>
      <w:numFmt w:val="bullet"/>
      <w:lvlText w:val="o"/>
      <w:lvlJc w:val="left"/>
      <w:pPr>
        <w:ind w:left="3820" w:hanging="360"/>
      </w:pPr>
      <w:rPr>
        <w:rFonts w:ascii="Courier New" w:hAnsi="Courier New" w:cs="Courier New" w:hint="default"/>
      </w:rPr>
    </w:lvl>
    <w:lvl w:ilvl="5" w:tplc="10090005" w:tentative="1">
      <w:start w:val="1"/>
      <w:numFmt w:val="bullet"/>
      <w:lvlText w:val=""/>
      <w:lvlJc w:val="left"/>
      <w:pPr>
        <w:ind w:left="4540" w:hanging="360"/>
      </w:pPr>
      <w:rPr>
        <w:rFonts w:ascii="Wingdings" w:hAnsi="Wingdings" w:hint="default"/>
      </w:rPr>
    </w:lvl>
    <w:lvl w:ilvl="6" w:tplc="10090001" w:tentative="1">
      <w:start w:val="1"/>
      <w:numFmt w:val="bullet"/>
      <w:lvlText w:val=""/>
      <w:lvlJc w:val="left"/>
      <w:pPr>
        <w:ind w:left="5260" w:hanging="360"/>
      </w:pPr>
      <w:rPr>
        <w:rFonts w:ascii="Symbol" w:hAnsi="Symbol" w:hint="default"/>
      </w:rPr>
    </w:lvl>
    <w:lvl w:ilvl="7" w:tplc="10090003" w:tentative="1">
      <w:start w:val="1"/>
      <w:numFmt w:val="bullet"/>
      <w:lvlText w:val="o"/>
      <w:lvlJc w:val="left"/>
      <w:pPr>
        <w:ind w:left="5980" w:hanging="360"/>
      </w:pPr>
      <w:rPr>
        <w:rFonts w:ascii="Courier New" w:hAnsi="Courier New" w:cs="Courier New" w:hint="default"/>
      </w:rPr>
    </w:lvl>
    <w:lvl w:ilvl="8" w:tplc="10090005" w:tentative="1">
      <w:start w:val="1"/>
      <w:numFmt w:val="bullet"/>
      <w:lvlText w:val=""/>
      <w:lvlJc w:val="left"/>
      <w:pPr>
        <w:ind w:left="6700" w:hanging="360"/>
      </w:pPr>
      <w:rPr>
        <w:rFonts w:ascii="Wingdings" w:hAnsi="Wingdings" w:hint="default"/>
      </w:rPr>
    </w:lvl>
  </w:abstractNum>
  <w:abstractNum w:abstractNumId="4" w15:restartNumberingAfterBreak="0">
    <w:nsid w:val="2AFA61B9"/>
    <w:multiLevelType w:val="hybridMultilevel"/>
    <w:tmpl w:val="A518F34A"/>
    <w:lvl w:ilvl="0" w:tplc="10090001">
      <w:start w:val="1"/>
      <w:numFmt w:val="bullet"/>
      <w:lvlText w:val=""/>
      <w:lvlJc w:val="left"/>
      <w:pPr>
        <w:ind w:left="580" w:hanging="360"/>
      </w:pPr>
      <w:rPr>
        <w:rFonts w:ascii="Symbol" w:hAnsi="Symbol" w:hint="default"/>
      </w:rPr>
    </w:lvl>
    <w:lvl w:ilvl="1" w:tplc="10090003" w:tentative="1">
      <w:start w:val="1"/>
      <w:numFmt w:val="bullet"/>
      <w:lvlText w:val="o"/>
      <w:lvlJc w:val="left"/>
      <w:pPr>
        <w:ind w:left="1300" w:hanging="360"/>
      </w:pPr>
      <w:rPr>
        <w:rFonts w:ascii="Courier New" w:hAnsi="Courier New" w:cs="Courier New" w:hint="default"/>
      </w:rPr>
    </w:lvl>
    <w:lvl w:ilvl="2" w:tplc="10090005" w:tentative="1">
      <w:start w:val="1"/>
      <w:numFmt w:val="bullet"/>
      <w:lvlText w:val=""/>
      <w:lvlJc w:val="left"/>
      <w:pPr>
        <w:ind w:left="2020" w:hanging="360"/>
      </w:pPr>
      <w:rPr>
        <w:rFonts w:ascii="Wingdings" w:hAnsi="Wingdings" w:hint="default"/>
      </w:rPr>
    </w:lvl>
    <w:lvl w:ilvl="3" w:tplc="10090001" w:tentative="1">
      <w:start w:val="1"/>
      <w:numFmt w:val="bullet"/>
      <w:lvlText w:val=""/>
      <w:lvlJc w:val="left"/>
      <w:pPr>
        <w:ind w:left="2740" w:hanging="360"/>
      </w:pPr>
      <w:rPr>
        <w:rFonts w:ascii="Symbol" w:hAnsi="Symbol" w:hint="default"/>
      </w:rPr>
    </w:lvl>
    <w:lvl w:ilvl="4" w:tplc="10090003" w:tentative="1">
      <w:start w:val="1"/>
      <w:numFmt w:val="bullet"/>
      <w:lvlText w:val="o"/>
      <w:lvlJc w:val="left"/>
      <w:pPr>
        <w:ind w:left="3460" w:hanging="360"/>
      </w:pPr>
      <w:rPr>
        <w:rFonts w:ascii="Courier New" w:hAnsi="Courier New" w:cs="Courier New" w:hint="default"/>
      </w:rPr>
    </w:lvl>
    <w:lvl w:ilvl="5" w:tplc="10090005" w:tentative="1">
      <w:start w:val="1"/>
      <w:numFmt w:val="bullet"/>
      <w:lvlText w:val=""/>
      <w:lvlJc w:val="left"/>
      <w:pPr>
        <w:ind w:left="4180" w:hanging="360"/>
      </w:pPr>
      <w:rPr>
        <w:rFonts w:ascii="Wingdings" w:hAnsi="Wingdings" w:hint="default"/>
      </w:rPr>
    </w:lvl>
    <w:lvl w:ilvl="6" w:tplc="10090001" w:tentative="1">
      <w:start w:val="1"/>
      <w:numFmt w:val="bullet"/>
      <w:lvlText w:val=""/>
      <w:lvlJc w:val="left"/>
      <w:pPr>
        <w:ind w:left="4900" w:hanging="360"/>
      </w:pPr>
      <w:rPr>
        <w:rFonts w:ascii="Symbol" w:hAnsi="Symbol" w:hint="default"/>
      </w:rPr>
    </w:lvl>
    <w:lvl w:ilvl="7" w:tplc="10090003" w:tentative="1">
      <w:start w:val="1"/>
      <w:numFmt w:val="bullet"/>
      <w:lvlText w:val="o"/>
      <w:lvlJc w:val="left"/>
      <w:pPr>
        <w:ind w:left="5620" w:hanging="360"/>
      </w:pPr>
      <w:rPr>
        <w:rFonts w:ascii="Courier New" w:hAnsi="Courier New" w:cs="Courier New" w:hint="default"/>
      </w:rPr>
    </w:lvl>
    <w:lvl w:ilvl="8" w:tplc="10090005" w:tentative="1">
      <w:start w:val="1"/>
      <w:numFmt w:val="bullet"/>
      <w:lvlText w:val=""/>
      <w:lvlJc w:val="left"/>
      <w:pPr>
        <w:ind w:left="6340" w:hanging="360"/>
      </w:pPr>
      <w:rPr>
        <w:rFonts w:ascii="Wingdings" w:hAnsi="Wingdings" w:hint="default"/>
      </w:rPr>
    </w:lvl>
  </w:abstractNum>
  <w:abstractNum w:abstractNumId="5" w15:restartNumberingAfterBreak="0">
    <w:nsid w:val="325E0D91"/>
    <w:multiLevelType w:val="hybridMultilevel"/>
    <w:tmpl w:val="39C82FDA"/>
    <w:lvl w:ilvl="0" w:tplc="10090001">
      <w:start w:val="1"/>
      <w:numFmt w:val="bullet"/>
      <w:lvlText w:val=""/>
      <w:lvlJc w:val="left"/>
      <w:pPr>
        <w:ind w:left="940" w:hanging="360"/>
      </w:pPr>
      <w:rPr>
        <w:rFonts w:ascii="Symbol" w:hAnsi="Symbol" w:hint="default"/>
        <w:w w:val="100"/>
        <w:lang w:val="en-US" w:eastAsia="en-US" w:bidi="en-US"/>
      </w:rPr>
    </w:lvl>
    <w:lvl w:ilvl="1" w:tplc="5DFAA7FC">
      <w:numFmt w:val="bullet"/>
      <w:lvlText w:val="•"/>
      <w:lvlJc w:val="left"/>
      <w:pPr>
        <w:ind w:left="1792" w:hanging="360"/>
      </w:pPr>
      <w:rPr>
        <w:rFonts w:hint="default"/>
        <w:lang w:val="en-US" w:eastAsia="en-US" w:bidi="en-US"/>
      </w:rPr>
    </w:lvl>
    <w:lvl w:ilvl="2" w:tplc="E21279C8">
      <w:numFmt w:val="bullet"/>
      <w:lvlText w:val="•"/>
      <w:lvlJc w:val="left"/>
      <w:pPr>
        <w:ind w:left="2645" w:hanging="360"/>
      </w:pPr>
      <w:rPr>
        <w:rFonts w:hint="default"/>
        <w:lang w:val="en-US" w:eastAsia="en-US" w:bidi="en-US"/>
      </w:rPr>
    </w:lvl>
    <w:lvl w:ilvl="3" w:tplc="8624A6E0">
      <w:numFmt w:val="bullet"/>
      <w:lvlText w:val="•"/>
      <w:lvlJc w:val="left"/>
      <w:pPr>
        <w:ind w:left="3497" w:hanging="360"/>
      </w:pPr>
      <w:rPr>
        <w:rFonts w:hint="default"/>
        <w:lang w:val="en-US" w:eastAsia="en-US" w:bidi="en-US"/>
      </w:rPr>
    </w:lvl>
    <w:lvl w:ilvl="4" w:tplc="528C34AA">
      <w:numFmt w:val="bullet"/>
      <w:lvlText w:val="•"/>
      <w:lvlJc w:val="left"/>
      <w:pPr>
        <w:ind w:left="4350" w:hanging="360"/>
      </w:pPr>
      <w:rPr>
        <w:rFonts w:hint="default"/>
        <w:lang w:val="en-US" w:eastAsia="en-US" w:bidi="en-US"/>
      </w:rPr>
    </w:lvl>
    <w:lvl w:ilvl="5" w:tplc="CA467A34">
      <w:numFmt w:val="bullet"/>
      <w:lvlText w:val="•"/>
      <w:lvlJc w:val="left"/>
      <w:pPr>
        <w:ind w:left="5203" w:hanging="360"/>
      </w:pPr>
      <w:rPr>
        <w:rFonts w:hint="default"/>
        <w:lang w:val="en-US" w:eastAsia="en-US" w:bidi="en-US"/>
      </w:rPr>
    </w:lvl>
    <w:lvl w:ilvl="6" w:tplc="A2D4496E">
      <w:numFmt w:val="bullet"/>
      <w:lvlText w:val="•"/>
      <w:lvlJc w:val="left"/>
      <w:pPr>
        <w:ind w:left="6055" w:hanging="360"/>
      </w:pPr>
      <w:rPr>
        <w:rFonts w:hint="default"/>
        <w:lang w:val="en-US" w:eastAsia="en-US" w:bidi="en-US"/>
      </w:rPr>
    </w:lvl>
    <w:lvl w:ilvl="7" w:tplc="87A07928">
      <w:numFmt w:val="bullet"/>
      <w:lvlText w:val="•"/>
      <w:lvlJc w:val="left"/>
      <w:pPr>
        <w:ind w:left="6908" w:hanging="360"/>
      </w:pPr>
      <w:rPr>
        <w:rFonts w:hint="default"/>
        <w:lang w:val="en-US" w:eastAsia="en-US" w:bidi="en-US"/>
      </w:rPr>
    </w:lvl>
    <w:lvl w:ilvl="8" w:tplc="5072B3B8">
      <w:numFmt w:val="bullet"/>
      <w:lvlText w:val="•"/>
      <w:lvlJc w:val="left"/>
      <w:pPr>
        <w:ind w:left="7761" w:hanging="360"/>
      </w:pPr>
      <w:rPr>
        <w:rFonts w:hint="default"/>
        <w:lang w:val="en-US" w:eastAsia="en-US" w:bidi="en-US"/>
      </w:rPr>
    </w:lvl>
  </w:abstractNum>
  <w:abstractNum w:abstractNumId="6" w15:restartNumberingAfterBreak="0">
    <w:nsid w:val="5218241E"/>
    <w:multiLevelType w:val="hybridMultilevel"/>
    <w:tmpl w:val="71E612A4"/>
    <w:lvl w:ilvl="0" w:tplc="10090001">
      <w:start w:val="1"/>
      <w:numFmt w:val="bullet"/>
      <w:lvlText w:val=""/>
      <w:lvlJc w:val="left"/>
      <w:pPr>
        <w:ind w:left="940" w:hanging="360"/>
      </w:pPr>
      <w:rPr>
        <w:rFonts w:ascii="Symbol" w:hAnsi="Symbol" w:hint="default"/>
        <w:w w:val="100"/>
        <w:lang w:val="en-US" w:eastAsia="en-US" w:bidi="en-US"/>
      </w:rPr>
    </w:lvl>
    <w:lvl w:ilvl="1" w:tplc="5DFAA7FC">
      <w:numFmt w:val="bullet"/>
      <w:lvlText w:val="•"/>
      <w:lvlJc w:val="left"/>
      <w:pPr>
        <w:ind w:left="1792" w:hanging="360"/>
      </w:pPr>
      <w:rPr>
        <w:rFonts w:hint="default"/>
        <w:lang w:val="en-US" w:eastAsia="en-US" w:bidi="en-US"/>
      </w:rPr>
    </w:lvl>
    <w:lvl w:ilvl="2" w:tplc="E21279C8">
      <w:numFmt w:val="bullet"/>
      <w:lvlText w:val="•"/>
      <w:lvlJc w:val="left"/>
      <w:pPr>
        <w:ind w:left="2645" w:hanging="360"/>
      </w:pPr>
      <w:rPr>
        <w:rFonts w:hint="default"/>
        <w:lang w:val="en-US" w:eastAsia="en-US" w:bidi="en-US"/>
      </w:rPr>
    </w:lvl>
    <w:lvl w:ilvl="3" w:tplc="8624A6E0">
      <w:numFmt w:val="bullet"/>
      <w:lvlText w:val="•"/>
      <w:lvlJc w:val="left"/>
      <w:pPr>
        <w:ind w:left="3497" w:hanging="360"/>
      </w:pPr>
      <w:rPr>
        <w:rFonts w:hint="default"/>
        <w:lang w:val="en-US" w:eastAsia="en-US" w:bidi="en-US"/>
      </w:rPr>
    </w:lvl>
    <w:lvl w:ilvl="4" w:tplc="528C34AA">
      <w:numFmt w:val="bullet"/>
      <w:lvlText w:val="•"/>
      <w:lvlJc w:val="left"/>
      <w:pPr>
        <w:ind w:left="4350" w:hanging="360"/>
      </w:pPr>
      <w:rPr>
        <w:rFonts w:hint="default"/>
        <w:lang w:val="en-US" w:eastAsia="en-US" w:bidi="en-US"/>
      </w:rPr>
    </w:lvl>
    <w:lvl w:ilvl="5" w:tplc="CA467A34">
      <w:numFmt w:val="bullet"/>
      <w:lvlText w:val="•"/>
      <w:lvlJc w:val="left"/>
      <w:pPr>
        <w:ind w:left="5203" w:hanging="360"/>
      </w:pPr>
      <w:rPr>
        <w:rFonts w:hint="default"/>
        <w:lang w:val="en-US" w:eastAsia="en-US" w:bidi="en-US"/>
      </w:rPr>
    </w:lvl>
    <w:lvl w:ilvl="6" w:tplc="A2D4496E">
      <w:numFmt w:val="bullet"/>
      <w:lvlText w:val="•"/>
      <w:lvlJc w:val="left"/>
      <w:pPr>
        <w:ind w:left="6055" w:hanging="360"/>
      </w:pPr>
      <w:rPr>
        <w:rFonts w:hint="default"/>
        <w:lang w:val="en-US" w:eastAsia="en-US" w:bidi="en-US"/>
      </w:rPr>
    </w:lvl>
    <w:lvl w:ilvl="7" w:tplc="87A07928">
      <w:numFmt w:val="bullet"/>
      <w:lvlText w:val="•"/>
      <w:lvlJc w:val="left"/>
      <w:pPr>
        <w:ind w:left="6908" w:hanging="360"/>
      </w:pPr>
      <w:rPr>
        <w:rFonts w:hint="default"/>
        <w:lang w:val="en-US" w:eastAsia="en-US" w:bidi="en-US"/>
      </w:rPr>
    </w:lvl>
    <w:lvl w:ilvl="8" w:tplc="5072B3B8">
      <w:numFmt w:val="bullet"/>
      <w:lvlText w:val="•"/>
      <w:lvlJc w:val="left"/>
      <w:pPr>
        <w:ind w:left="7761" w:hanging="360"/>
      </w:pPr>
      <w:rPr>
        <w:rFonts w:hint="default"/>
        <w:lang w:val="en-US" w:eastAsia="en-US" w:bidi="en-US"/>
      </w:rPr>
    </w:lvl>
  </w:abstractNum>
  <w:abstractNum w:abstractNumId="7" w15:restartNumberingAfterBreak="0">
    <w:nsid w:val="5287437A"/>
    <w:multiLevelType w:val="hybridMultilevel"/>
    <w:tmpl w:val="C23AB20A"/>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8" w15:restartNumberingAfterBreak="0">
    <w:nsid w:val="5E703787"/>
    <w:multiLevelType w:val="hybridMultilevel"/>
    <w:tmpl w:val="F078DD2E"/>
    <w:lvl w:ilvl="0" w:tplc="10090001">
      <w:start w:val="1"/>
      <w:numFmt w:val="bullet"/>
      <w:lvlText w:val=""/>
      <w:lvlJc w:val="left"/>
      <w:pPr>
        <w:ind w:left="940" w:hanging="360"/>
      </w:pPr>
      <w:rPr>
        <w:rFonts w:ascii="Symbol" w:hAnsi="Symbol" w:hint="default"/>
        <w:w w:val="100"/>
        <w:lang w:val="en-US" w:eastAsia="en-US" w:bidi="en-US"/>
      </w:rPr>
    </w:lvl>
    <w:lvl w:ilvl="1" w:tplc="5DFAA7FC">
      <w:numFmt w:val="bullet"/>
      <w:lvlText w:val="•"/>
      <w:lvlJc w:val="left"/>
      <w:pPr>
        <w:ind w:left="1792" w:hanging="360"/>
      </w:pPr>
      <w:rPr>
        <w:rFonts w:hint="default"/>
        <w:lang w:val="en-US" w:eastAsia="en-US" w:bidi="en-US"/>
      </w:rPr>
    </w:lvl>
    <w:lvl w:ilvl="2" w:tplc="E21279C8">
      <w:numFmt w:val="bullet"/>
      <w:lvlText w:val="•"/>
      <w:lvlJc w:val="left"/>
      <w:pPr>
        <w:ind w:left="2645" w:hanging="360"/>
      </w:pPr>
      <w:rPr>
        <w:rFonts w:hint="default"/>
        <w:lang w:val="en-US" w:eastAsia="en-US" w:bidi="en-US"/>
      </w:rPr>
    </w:lvl>
    <w:lvl w:ilvl="3" w:tplc="8624A6E0">
      <w:numFmt w:val="bullet"/>
      <w:lvlText w:val="•"/>
      <w:lvlJc w:val="left"/>
      <w:pPr>
        <w:ind w:left="3497" w:hanging="360"/>
      </w:pPr>
      <w:rPr>
        <w:rFonts w:hint="default"/>
        <w:lang w:val="en-US" w:eastAsia="en-US" w:bidi="en-US"/>
      </w:rPr>
    </w:lvl>
    <w:lvl w:ilvl="4" w:tplc="528C34AA">
      <w:numFmt w:val="bullet"/>
      <w:lvlText w:val="•"/>
      <w:lvlJc w:val="left"/>
      <w:pPr>
        <w:ind w:left="4350" w:hanging="360"/>
      </w:pPr>
      <w:rPr>
        <w:rFonts w:hint="default"/>
        <w:lang w:val="en-US" w:eastAsia="en-US" w:bidi="en-US"/>
      </w:rPr>
    </w:lvl>
    <w:lvl w:ilvl="5" w:tplc="CA467A34">
      <w:numFmt w:val="bullet"/>
      <w:lvlText w:val="•"/>
      <w:lvlJc w:val="left"/>
      <w:pPr>
        <w:ind w:left="5203" w:hanging="360"/>
      </w:pPr>
      <w:rPr>
        <w:rFonts w:hint="default"/>
        <w:lang w:val="en-US" w:eastAsia="en-US" w:bidi="en-US"/>
      </w:rPr>
    </w:lvl>
    <w:lvl w:ilvl="6" w:tplc="A2D4496E">
      <w:numFmt w:val="bullet"/>
      <w:lvlText w:val="•"/>
      <w:lvlJc w:val="left"/>
      <w:pPr>
        <w:ind w:left="6055" w:hanging="360"/>
      </w:pPr>
      <w:rPr>
        <w:rFonts w:hint="default"/>
        <w:lang w:val="en-US" w:eastAsia="en-US" w:bidi="en-US"/>
      </w:rPr>
    </w:lvl>
    <w:lvl w:ilvl="7" w:tplc="87A07928">
      <w:numFmt w:val="bullet"/>
      <w:lvlText w:val="•"/>
      <w:lvlJc w:val="left"/>
      <w:pPr>
        <w:ind w:left="6908" w:hanging="360"/>
      </w:pPr>
      <w:rPr>
        <w:rFonts w:hint="default"/>
        <w:lang w:val="en-US" w:eastAsia="en-US" w:bidi="en-US"/>
      </w:rPr>
    </w:lvl>
    <w:lvl w:ilvl="8" w:tplc="5072B3B8">
      <w:numFmt w:val="bullet"/>
      <w:lvlText w:val="•"/>
      <w:lvlJc w:val="left"/>
      <w:pPr>
        <w:ind w:left="7761" w:hanging="360"/>
      </w:pPr>
      <w:rPr>
        <w:rFonts w:hint="default"/>
        <w:lang w:val="en-US" w:eastAsia="en-US" w:bidi="en-US"/>
      </w:rPr>
    </w:lvl>
  </w:abstractNum>
  <w:abstractNum w:abstractNumId="9" w15:restartNumberingAfterBreak="0">
    <w:nsid w:val="65215E68"/>
    <w:multiLevelType w:val="hybridMultilevel"/>
    <w:tmpl w:val="071646F0"/>
    <w:lvl w:ilvl="0" w:tplc="10090001">
      <w:start w:val="1"/>
      <w:numFmt w:val="bullet"/>
      <w:lvlText w:val=""/>
      <w:lvlJc w:val="left"/>
      <w:pPr>
        <w:ind w:left="940" w:hanging="360"/>
      </w:pPr>
      <w:rPr>
        <w:rFonts w:ascii="Symbol" w:hAnsi="Symbol" w:hint="default"/>
        <w:w w:val="100"/>
        <w:lang w:val="en-US" w:eastAsia="en-US" w:bidi="en-US"/>
      </w:rPr>
    </w:lvl>
    <w:lvl w:ilvl="1" w:tplc="5DFAA7FC">
      <w:numFmt w:val="bullet"/>
      <w:lvlText w:val="•"/>
      <w:lvlJc w:val="left"/>
      <w:pPr>
        <w:ind w:left="1792" w:hanging="360"/>
      </w:pPr>
      <w:rPr>
        <w:rFonts w:hint="default"/>
        <w:lang w:val="en-US" w:eastAsia="en-US" w:bidi="en-US"/>
      </w:rPr>
    </w:lvl>
    <w:lvl w:ilvl="2" w:tplc="E21279C8">
      <w:numFmt w:val="bullet"/>
      <w:lvlText w:val="•"/>
      <w:lvlJc w:val="left"/>
      <w:pPr>
        <w:ind w:left="2645" w:hanging="360"/>
      </w:pPr>
      <w:rPr>
        <w:rFonts w:hint="default"/>
        <w:lang w:val="en-US" w:eastAsia="en-US" w:bidi="en-US"/>
      </w:rPr>
    </w:lvl>
    <w:lvl w:ilvl="3" w:tplc="8624A6E0">
      <w:numFmt w:val="bullet"/>
      <w:lvlText w:val="•"/>
      <w:lvlJc w:val="left"/>
      <w:pPr>
        <w:ind w:left="3497" w:hanging="360"/>
      </w:pPr>
      <w:rPr>
        <w:rFonts w:hint="default"/>
        <w:lang w:val="en-US" w:eastAsia="en-US" w:bidi="en-US"/>
      </w:rPr>
    </w:lvl>
    <w:lvl w:ilvl="4" w:tplc="528C34AA">
      <w:numFmt w:val="bullet"/>
      <w:lvlText w:val="•"/>
      <w:lvlJc w:val="left"/>
      <w:pPr>
        <w:ind w:left="4350" w:hanging="360"/>
      </w:pPr>
      <w:rPr>
        <w:rFonts w:hint="default"/>
        <w:lang w:val="en-US" w:eastAsia="en-US" w:bidi="en-US"/>
      </w:rPr>
    </w:lvl>
    <w:lvl w:ilvl="5" w:tplc="CA467A34">
      <w:numFmt w:val="bullet"/>
      <w:lvlText w:val="•"/>
      <w:lvlJc w:val="left"/>
      <w:pPr>
        <w:ind w:left="5203" w:hanging="360"/>
      </w:pPr>
      <w:rPr>
        <w:rFonts w:hint="default"/>
        <w:lang w:val="en-US" w:eastAsia="en-US" w:bidi="en-US"/>
      </w:rPr>
    </w:lvl>
    <w:lvl w:ilvl="6" w:tplc="A2D4496E">
      <w:numFmt w:val="bullet"/>
      <w:lvlText w:val="•"/>
      <w:lvlJc w:val="left"/>
      <w:pPr>
        <w:ind w:left="6055" w:hanging="360"/>
      </w:pPr>
      <w:rPr>
        <w:rFonts w:hint="default"/>
        <w:lang w:val="en-US" w:eastAsia="en-US" w:bidi="en-US"/>
      </w:rPr>
    </w:lvl>
    <w:lvl w:ilvl="7" w:tplc="87A07928">
      <w:numFmt w:val="bullet"/>
      <w:lvlText w:val="•"/>
      <w:lvlJc w:val="left"/>
      <w:pPr>
        <w:ind w:left="6908" w:hanging="360"/>
      </w:pPr>
      <w:rPr>
        <w:rFonts w:hint="default"/>
        <w:lang w:val="en-US" w:eastAsia="en-US" w:bidi="en-US"/>
      </w:rPr>
    </w:lvl>
    <w:lvl w:ilvl="8" w:tplc="5072B3B8">
      <w:numFmt w:val="bullet"/>
      <w:lvlText w:val="•"/>
      <w:lvlJc w:val="left"/>
      <w:pPr>
        <w:ind w:left="7761" w:hanging="360"/>
      </w:pPr>
      <w:rPr>
        <w:rFonts w:hint="default"/>
        <w:lang w:val="en-US" w:eastAsia="en-US" w:bidi="en-US"/>
      </w:rPr>
    </w:lvl>
  </w:abstractNum>
  <w:abstractNum w:abstractNumId="10" w15:restartNumberingAfterBreak="0">
    <w:nsid w:val="6EAF0275"/>
    <w:multiLevelType w:val="hybridMultilevel"/>
    <w:tmpl w:val="E962DAF8"/>
    <w:lvl w:ilvl="0" w:tplc="1772C962">
      <w:numFmt w:val="bullet"/>
      <w:lvlText w:val=""/>
      <w:lvlJc w:val="left"/>
      <w:pPr>
        <w:ind w:left="940" w:hanging="360"/>
      </w:pPr>
      <w:rPr>
        <w:rFonts w:hint="default"/>
        <w:w w:val="100"/>
        <w:lang w:val="en-US" w:eastAsia="en-US" w:bidi="en-US"/>
      </w:rPr>
    </w:lvl>
    <w:lvl w:ilvl="1" w:tplc="5DFAA7FC">
      <w:numFmt w:val="bullet"/>
      <w:lvlText w:val="•"/>
      <w:lvlJc w:val="left"/>
      <w:pPr>
        <w:ind w:left="1792" w:hanging="360"/>
      </w:pPr>
      <w:rPr>
        <w:rFonts w:hint="default"/>
        <w:lang w:val="en-US" w:eastAsia="en-US" w:bidi="en-US"/>
      </w:rPr>
    </w:lvl>
    <w:lvl w:ilvl="2" w:tplc="E21279C8">
      <w:numFmt w:val="bullet"/>
      <w:lvlText w:val="•"/>
      <w:lvlJc w:val="left"/>
      <w:pPr>
        <w:ind w:left="2645" w:hanging="360"/>
      </w:pPr>
      <w:rPr>
        <w:rFonts w:hint="default"/>
        <w:lang w:val="en-US" w:eastAsia="en-US" w:bidi="en-US"/>
      </w:rPr>
    </w:lvl>
    <w:lvl w:ilvl="3" w:tplc="8624A6E0">
      <w:numFmt w:val="bullet"/>
      <w:lvlText w:val="•"/>
      <w:lvlJc w:val="left"/>
      <w:pPr>
        <w:ind w:left="3497" w:hanging="360"/>
      </w:pPr>
      <w:rPr>
        <w:rFonts w:hint="default"/>
        <w:lang w:val="en-US" w:eastAsia="en-US" w:bidi="en-US"/>
      </w:rPr>
    </w:lvl>
    <w:lvl w:ilvl="4" w:tplc="528C34AA">
      <w:numFmt w:val="bullet"/>
      <w:lvlText w:val="•"/>
      <w:lvlJc w:val="left"/>
      <w:pPr>
        <w:ind w:left="4350" w:hanging="360"/>
      </w:pPr>
      <w:rPr>
        <w:rFonts w:hint="default"/>
        <w:lang w:val="en-US" w:eastAsia="en-US" w:bidi="en-US"/>
      </w:rPr>
    </w:lvl>
    <w:lvl w:ilvl="5" w:tplc="CA467A34">
      <w:numFmt w:val="bullet"/>
      <w:lvlText w:val="•"/>
      <w:lvlJc w:val="left"/>
      <w:pPr>
        <w:ind w:left="5203" w:hanging="360"/>
      </w:pPr>
      <w:rPr>
        <w:rFonts w:hint="default"/>
        <w:lang w:val="en-US" w:eastAsia="en-US" w:bidi="en-US"/>
      </w:rPr>
    </w:lvl>
    <w:lvl w:ilvl="6" w:tplc="A2D4496E">
      <w:numFmt w:val="bullet"/>
      <w:lvlText w:val="•"/>
      <w:lvlJc w:val="left"/>
      <w:pPr>
        <w:ind w:left="6055" w:hanging="360"/>
      </w:pPr>
      <w:rPr>
        <w:rFonts w:hint="default"/>
        <w:lang w:val="en-US" w:eastAsia="en-US" w:bidi="en-US"/>
      </w:rPr>
    </w:lvl>
    <w:lvl w:ilvl="7" w:tplc="87A07928">
      <w:numFmt w:val="bullet"/>
      <w:lvlText w:val="•"/>
      <w:lvlJc w:val="left"/>
      <w:pPr>
        <w:ind w:left="6908" w:hanging="360"/>
      </w:pPr>
      <w:rPr>
        <w:rFonts w:hint="default"/>
        <w:lang w:val="en-US" w:eastAsia="en-US" w:bidi="en-US"/>
      </w:rPr>
    </w:lvl>
    <w:lvl w:ilvl="8" w:tplc="5072B3B8">
      <w:numFmt w:val="bullet"/>
      <w:lvlText w:val="•"/>
      <w:lvlJc w:val="left"/>
      <w:pPr>
        <w:ind w:left="7761" w:hanging="360"/>
      </w:pPr>
      <w:rPr>
        <w:rFonts w:hint="default"/>
        <w:lang w:val="en-US" w:eastAsia="en-US" w:bidi="en-US"/>
      </w:rPr>
    </w:lvl>
  </w:abstractNum>
  <w:num w:numId="1">
    <w:abstractNumId w:val="2"/>
  </w:num>
  <w:num w:numId="2">
    <w:abstractNumId w:val="10"/>
  </w:num>
  <w:num w:numId="3">
    <w:abstractNumId w:val="7"/>
  </w:num>
  <w:num w:numId="4">
    <w:abstractNumId w:val="1"/>
  </w:num>
  <w:num w:numId="5">
    <w:abstractNumId w:val="9"/>
  </w:num>
  <w:num w:numId="6">
    <w:abstractNumId w:val="6"/>
  </w:num>
  <w:num w:numId="7">
    <w:abstractNumId w:val="8"/>
  </w:num>
  <w:num w:numId="8">
    <w:abstractNumId w:val="5"/>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406"/>
    <w:rsid w:val="000101B0"/>
    <w:rsid w:val="00047A11"/>
    <w:rsid w:val="00050FA6"/>
    <w:rsid w:val="00063701"/>
    <w:rsid w:val="0006474A"/>
    <w:rsid w:val="00067A9E"/>
    <w:rsid w:val="00090F8E"/>
    <w:rsid w:val="000B3D4D"/>
    <w:rsid w:val="000D342D"/>
    <w:rsid w:val="000D6A51"/>
    <w:rsid w:val="0012150A"/>
    <w:rsid w:val="00145DDB"/>
    <w:rsid w:val="001811C3"/>
    <w:rsid w:val="00210406"/>
    <w:rsid w:val="00214FE4"/>
    <w:rsid w:val="0024097D"/>
    <w:rsid w:val="00241C40"/>
    <w:rsid w:val="002727FB"/>
    <w:rsid w:val="00284A87"/>
    <w:rsid w:val="002B1205"/>
    <w:rsid w:val="002B1895"/>
    <w:rsid w:val="002C38AB"/>
    <w:rsid w:val="002D050E"/>
    <w:rsid w:val="003250A5"/>
    <w:rsid w:val="00332F58"/>
    <w:rsid w:val="00335F30"/>
    <w:rsid w:val="003462CB"/>
    <w:rsid w:val="00353E27"/>
    <w:rsid w:val="00427CBA"/>
    <w:rsid w:val="00453B20"/>
    <w:rsid w:val="00462AB1"/>
    <w:rsid w:val="00464987"/>
    <w:rsid w:val="004A3363"/>
    <w:rsid w:val="004C245A"/>
    <w:rsid w:val="004E2488"/>
    <w:rsid w:val="00501F90"/>
    <w:rsid w:val="00547FC5"/>
    <w:rsid w:val="00552599"/>
    <w:rsid w:val="00574AF4"/>
    <w:rsid w:val="005809DD"/>
    <w:rsid w:val="005B5995"/>
    <w:rsid w:val="00617A69"/>
    <w:rsid w:val="006C3A02"/>
    <w:rsid w:val="006D5822"/>
    <w:rsid w:val="006F72FE"/>
    <w:rsid w:val="007E47F6"/>
    <w:rsid w:val="00800363"/>
    <w:rsid w:val="0085431E"/>
    <w:rsid w:val="00865869"/>
    <w:rsid w:val="00880AA1"/>
    <w:rsid w:val="008E11BB"/>
    <w:rsid w:val="008F65F6"/>
    <w:rsid w:val="00903276"/>
    <w:rsid w:val="00947520"/>
    <w:rsid w:val="00987398"/>
    <w:rsid w:val="00993E7D"/>
    <w:rsid w:val="009A35B9"/>
    <w:rsid w:val="009F5C89"/>
    <w:rsid w:val="00A07ADB"/>
    <w:rsid w:val="00A17F85"/>
    <w:rsid w:val="00A548CF"/>
    <w:rsid w:val="00A82223"/>
    <w:rsid w:val="00AA2C90"/>
    <w:rsid w:val="00AA5848"/>
    <w:rsid w:val="00AA724B"/>
    <w:rsid w:val="00B54131"/>
    <w:rsid w:val="00B7356F"/>
    <w:rsid w:val="00B861A3"/>
    <w:rsid w:val="00B94D4D"/>
    <w:rsid w:val="00BD4A1C"/>
    <w:rsid w:val="00BF5B26"/>
    <w:rsid w:val="00C01064"/>
    <w:rsid w:val="00C640D9"/>
    <w:rsid w:val="00C841F9"/>
    <w:rsid w:val="00C95AE1"/>
    <w:rsid w:val="00CD2421"/>
    <w:rsid w:val="00CE7406"/>
    <w:rsid w:val="00CF7694"/>
    <w:rsid w:val="00D3595E"/>
    <w:rsid w:val="00D6372B"/>
    <w:rsid w:val="00D71A55"/>
    <w:rsid w:val="00DF0A6A"/>
    <w:rsid w:val="00E02344"/>
    <w:rsid w:val="00E417A4"/>
    <w:rsid w:val="00E578DE"/>
    <w:rsid w:val="00E657AE"/>
    <w:rsid w:val="00E97759"/>
    <w:rsid w:val="00EB7720"/>
    <w:rsid w:val="00EC63E0"/>
    <w:rsid w:val="00F560D4"/>
    <w:rsid w:val="00F677BD"/>
    <w:rsid w:val="00F807CA"/>
    <w:rsid w:val="00FD70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C5452-AC48-4F0C-B24B-66D994C6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10406"/>
    <w:pPr>
      <w:widowControl w:val="0"/>
      <w:autoSpaceDE w:val="0"/>
      <w:autoSpaceDN w:val="0"/>
      <w:spacing w:after="0" w:line="240" w:lineRule="auto"/>
    </w:pPr>
    <w:rPr>
      <w:rFonts w:ascii="Arial" w:eastAsia="Arial" w:hAnsi="Arial" w:cs="Arial"/>
      <w:lang w:val="en-US" w:bidi="en-US"/>
    </w:rPr>
  </w:style>
  <w:style w:type="paragraph" w:styleId="Heading1">
    <w:name w:val="heading 1"/>
    <w:basedOn w:val="Normal"/>
    <w:link w:val="Heading1Char"/>
    <w:uiPriority w:val="1"/>
    <w:qFormat/>
    <w:rsid w:val="00210406"/>
    <w:pPr>
      <w:spacing w:before="19"/>
      <w:ind w:left="1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10406"/>
    <w:pPr>
      <w:ind w:left="940" w:hanging="360"/>
    </w:pPr>
  </w:style>
  <w:style w:type="character" w:customStyle="1" w:styleId="Heading1Char">
    <w:name w:val="Heading 1 Char"/>
    <w:basedOn w:val="DefaultParagraphFont"/>
    <w:link w:val="Heading1"/>
    <w:uiPriority w:val="1"/>
    <w:rsid w:val="00210406"/>
    <w:rPr>
      <w:rFonts w:ascii="Arial" w:eastAsia="Arial" w:hAnsi="Arial" w:cs="Arial"/>
      <w:b/>
      <w:bCs/>
      <w:sz w:val="24"/>
      <w:szCs w:val="24"/>
      <w:lang w:val="en-US" w:bidi="en-US"/>
    </w:rPr>
  </w:style>
  <w:style w:type="paragraph" w:styleId="BodyText">
    <w:name w:val="Body Text"/>
    <w:basedOn w:val="Normal"/>
    <w:link w:val="BodyTextChar"/>
    <w:uiPriority w:val="1"/>
    <w:qFormat/>
    <w:rsid w:val="00210406"/>
    <w:rPr>
      <w:sz w:val="24"/>
      <w:szCs w:val="24"/>
    </w:rPr>
  </w:style>
  <w:style w:type="character" w:customStyle="1" w:styleId="BodyTextChar">
    <w:name w:val="Body Text Char"/>
    <w:basedOn w:val="DefaultParagraphFont"/>
    <w:link w:val="BodyText"/>
    <w:uiPriority w:val="1"/>
    <w:rsid w:val="00210406"/>
    <w:rPr>
      <w:rFonts w:ascii="Arial" w:eastAsia="Arial" w:hAnsi="Arial" w:cs="Arial"/>
      <w:sz w:val="24"/>
      <w:szCs w:val="24"/>
      <w:lang w:val="en-US" w:bidi="en-US"/>
    </w:rPr>
  </w:style>
  <w:style w:type="paragraph" w:styleId="Header">
    <w:name w:val="header"/>
    <w:basedOn w:val="Normal"/>
    <w:link w:val="HeaderChar"/>
    <w:uiPriority w:val="99"/>
    <w:unhideWhenUsed/>
    <w:rsid w:val="00DF0A6A"/>
    <w:pPr>
      <w:tabs>
        <w:tab w:val="center" w:pos="4680"/>
        <w:tab w:val="right" w:pos="9360"/>
      </w:tabs>
    </w:pPr>
  </w:style>
  <w:style w:type="character" w:customStyle="1" w:styleId="HeaderChar">
    <w:name w:val="Header Char"/>
    <w:basedOn w:val="DefaultParagraphFont"/>
    <w:link w:val="Header"/>
    <w:uiPriority w:val="99"/>
    <w:rsid w:val="00DF0A6A"/>
    <w:rPr>
      <w:rFonts w:ascii="Arial" w:eastAsia="Arial" w:hAnsi="Arial" w:cs="Arial"/>
      <w:lang w:val="en-US" w:bidi="en-US"/>
    </w:rPr>
  </w:style>
  <w:style w:type="paragraph" w:styleId="Footer">
    <w:name w:val="footer"/>
    <w:basedOn w:val="Normal"/>
    <w:link w:val="FooterChar"/>
    <w:uiPriority w:val="99"/>
    <w:unhideWhenUsed/>
    <w:rsid w:val="00DF0A6A"/>
    <w:pPr>
      <w:tabs>
        <w:tab w:val="center" w:pos="4680"/>
        <w:tab w:val="right" w:pos="9360"/>
      </w:tabs>
    </w:pPr>
  </w:style>
  <w:style w:type="character" w:customStyle="1" w:styleId="FooterChar">
    <w:name w:val="Footer Char"/>
    <w:basedOn w:val="DefaultParagraphFont"/>
    <w:link w:val="Footer"/>
    <w:uiPriority w:val="99"/>
    <w:rsid w:val="00DF0A6A"/>
    <w:rPr>
      <w:rFonts w:ascii="Arial" w:eastAsia="Arial" w:hAnsi="Arial" w:cs="Arial"/>
      <w:lang w:val="en-US" w:bidi="en-US"/>
    </w:rPr>
  </w:style>
  <w:style w:type="paragraph" w:styleId="BalloonText">
    <w:name w:val="Balloon Text"/>
    <w:basedOn w:val="Normal"/>
    <w:link w:val="BalloonTextChar"/>
    <w:uiPriority w:val="99"/>
    <w:semiHidden/>
    <w:unhideWhenUsed/>
    <w:rsid w:val="00A548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8CF"/>
    <w:rPr>
      <w:rFonts w:ascii="Segoe UI" w:eastAsia="Arial"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7207">
      <w:bodyDiv w:val="1"/>
      <w:marLeft w:val="0"/>
      <w:marRight w:val="0"/>
      <w:marTop w:val="0"/>
      <w:marBottom w:val="0"/>
      <w:divBdr>
        <w:top w:val="none" w:sz="0" w:space="0" w:color="auto"/>
        <w:left w:val="none" w:sz="0" w:space="0" w:color="auto"/>
        <w:bottom w:val="none" w:sz="0" w:space="0" w:color="auto"/>
        <w:right w:val="none" w:sz="0" w:space="0" w:color="auto"/>
      </w:divBdr>
    </w:div>
    <w:div w:id="477108926">
      <w:bodyDiv w:val="1"/>
      <w:marLeft w:val="0"/>
      <w:marRight w:val="0"/>
      <w:marTop w:val="0"/>
      <w:marBottom w:val="0"/>
      <w:divBdr>
        <w:top w:val="none" w:sz="0" w:space="0" w:color="auto"/>
        <w:left w:val="none" w:sz="0" w:space="0" w:color="auto"/>
        <w:bottom w:val="none" w:sz="0" w:space="0" w:color="auto"/>
        <w:right w:val="none" w:sz="0" w:space="0" w:color="auto"/>
      </w:divBdr>
    </w:div>
    <w:div w:id="1107651769">
      <w:bodyDiv w:val="1"/>
      <w:marLeft w:val="0"/>
      <w:marRight w:val="0"/>
      <w:marTop w:val="0"/>
      <w:marBottom w:val="0"/>
      <w:divBdr>
        <w:top w:val="none" w:sz="0" w:space="0" w:color="auto"/>
        <w:left w:val="none" w:sz="0" w:space="0" w:color="auto"/>
        <w:bottom w:val="none" w:sz="0" w:space="0" w:color="auto"/>
        <w:right w:val="none" w:sz="0" w:space="0" w:color="auto"/>
      </w:divBdr>
    </w:div>
    <w:div w:id="17852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6D718-4DE8-4D2A-828E-D5BC115D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Computer Blues?</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Blatz</dc:creator>
  <cp:keywords/>
  <dc:description/>
  <cp:lastModifiedBy>Mariella Carr</cp:lastModifiedBy>
  <cp:revision>3</cp:revision>
  <cp:lastPrinted>2020-01-21T16:24:00Z</cp:lastPrinted>
  <dcterms:created xsi:type="dcterms:W3CDTF">2020-10-29T17:12:00Z</dcterms:created>
  <dcterms:modified xsi:type="dcterms:W3CDTF">2020-11-24T17:35:00Z</dcterms:modified>
</cp:coreProperties>
</file>